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06" w:rsidRDefault="00E97D3E" w:rsidP="00CD3806">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Отчёт</w:t>
      </w:r>
    </w:p>
    <w:p w:rsidR="00E97D3E" w:rsidRDefault="00E97D3E" w:rsidP="00CD3806">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самообследования  образовательной </w:t>
      </w:r>
      <w:r w:rsidRPr="000C3CEF">
        <w:rPr>
          <w:rFonts w:ascii="Times New Roman" w:hAnsi="Times New Roman" w:cs="Times New Roman"/>
          <w:b/>
          <w:sz w:val="28"/>
          <w:szCs w:val="28"/>
        </w:rPr>
        <w:t xml:space="preserve"> деятельности</w:t>
      </w:r>
    </w:p>
    <w:p w:rsidR="00CD3806" w:rsidRDefault="00E97D3E" w:rsidP="0013001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0C3CEF">
        <w:rPr>
          <w:rFonts w:ascii="Times New Roman" w:hAnsi="Times New Roman" w:cs="Times New Roman"/>
          <w:b/>
          <w:sz w:val="28"/>
          <w:szCs w:val="28"/>
        </w:rPr>
        <w:t xml:space="preserve">униципального </w:t>
      </w:r>
      <w:r w:rsidR="00CD3806">
        <w:rPr>
          <w:rFonts w:ascii="Times New Roman" w:hAnsi="Times New Roman" w:cs="Times New Roman"/>
          <w:b/>
          <w:sz w:val="28"/>
          <w:szCs w:val="28"/>
        </w:rPr>
        <w:t xml:space="preserve">автономного </w:t>
      </w:r>
      <w:r w:rsidRPr="000C3CEF">
        <w:rPr>
          <w:rFonts w:ascii="Times New Roman" w:hAnsi="Times New Roman" w:cs="Times New Roman"/>
          <w:b/>
          <w:sz w:val="28"/>
          <w:szCs w:val="28"/>
        </w:rPr>
        <w:t>дошкольного образовательного учреждения</w:t>
      </w:r>
      <w:r w:rsidR="00130012">
        <w:rPr>
          <w:rFonts w:ascii="Times New Roman" w:hAnsi="Times New Roman" w:cs="Times New Roman"/>
          <w:b/>
          <w:sz w:val="28"/>
          <w:szCs w:val="28"/>
        </w:rPr>
        <w:t xml:space="preserve"> </w:t>
      </w:r>
      <w:r w:rsidRPr="000C3CEF">
        <w:rPr>
          <w:rFonts w:ascii="Times New Roman" w:hAnsi="Times New Roman" w:cs="Times New Roman"/>
          <w:b/>
          <w:sz w:val="28"/>
          <w:szCs w:val="28"/>
        </w:rPr>
        <w:t xml:space="preserve"> </w:t>
      </w:r>
      <w:r w:rsidR="00CD3806">
        <w:rPr>
          <w:rFonts w:ascii="Times New Roman" w:hAnsi="Times New Roman" w:cs="Times New Roman"/>
          <w:b/>
          <w:sz w:val="28"/>
          <w:szCs w:val="28"/>
        </w:rPr>
        <w:t xml:space="preserve">центр развития ребенка - детский сад №18 </w:t>
      </w:r>
    </w:p>
    <w:p w:rsidR="00E97D3E" w:rsidRPr="000C3CEF" w:rsidRDefault="00CD3806" w:rsidP="00CD380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города Кропоткин муниципального образования Кавказский район</w:t>
      </w:r>
    </w:p>
    <w:p w:rsidR="00E97D3E" w:rsidRPr="000C3CEF" w:rsidRDefault="00E97D3E" w:rsidP="00CD380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Pr="000C3CEF">
        <w:rPr>
          <w:rFonts w:ascii="Times New Roman" w:hAnsi="Times New Roman" w:cs="Times New Roman"/>
          <w:b/>
          <w:sz w:val="28"/>
          <w:szCs w:val="28"/>
        </w:rPr>
        <w:t>20</w:t>
      </w:r>
      <w:r w:rsidR="00DB7906">
        <w:rPr>
          <w:rFonts w:ascii="Times New Roman" w:hAnsi="Times New Roman" w:cs="Times New Roman"/>
          <w:b/>
          <w:sz w:val="28"/>
          <w:szCs w:val="28"/>
        </w:rPr>
        <w:t>14</w:t>
      </w:r>
      <w:r w:rsidR="00CD3806">
        <w:rPr>
          <w:rFonts w:ascii="Times New Roman" w:hAnsi="Times New Roman" w:cs="Times New Roman"/>
          <w:b/>
          <w:sz w:val="28"/>
          <w:szCs w:val="28"/>
        </w:rPr>
        <w:t xml:space="preserve">- </w:t>
      </w:r>
      <w:r w:rsidRPr="000C3CEF">
        <w:rPr>
          <w:rFonts w:ascii="Times New Roman" w:hAnsi="Times New Roman" w:cs="Times New Roman"/>
          <w:b/>
          <w:sz w:val="28"/>
          <w:szCs w:val="28"/>
        </w:rPr>
        <w:t>201</w:t>
      </w:r>
      <w:r w:rsidR="00DB7906">
        <w:rPr>
          <w:rFonts w:ascii="Times New Roman" w:hAnsi="Times New Roman" w:cs="Times New Roman"/>
          <w:b/>
          <w:sz w:val="28"/>
          <w:szCs w:val="28"/>
        </w:rPr>
        <w:t>5</w:t>
      </w:r>
      <w:r w:rsidRPr="000C3CEF">
        <w:rPr>
          <w:rFonts w:ascii="Times New Roman" w:hAnsi="Times New Roman" w:cs="Times New Roman"/>
          <w:b/>
          <w:sz w:val="28"/>
          <w:szCs w:val="28"/>
        </w:rPr>
        <w:t xml:space="preserve"> учебный год</w:t>
      </w:r>
    </w:p>
    <w:p w:rsidR="00E97D3E" w:rsidRDefault="00E97D3E" w:rsidP="00130012">
      <w:pPr>
        <w:spacing w:line="240" w:lineRule="auto"/>
        <w:ind w:firstLine="0"/>
        <w:rPr>
          <w:rFonts w:ascii="Times New Roman" w:hAnsi="Times New Roman" w:cs="Times New Roman"/>
          <w:b/>
          <w:sz w:val="28"/>
          <w:szCs w:val="28"/>
        </w:rPr>
      </w:pPr>
    </w:p>
    <w:p w:rsidR="00E97D3E" w:rsidRPr="00343533" w:rsidRDefault="00E97D3E" w:rsidP="00CD3806">
      <w:pPr>
        <w:spacing w:line="240" w:lineRule="auto"/>
        <w:jc w:val="center"/>
        <w:rPr>
          <w:rFonts w:ascii="Times New Roman" w:hAnsi="Times New Roman" w:cs="Times New Roman"/>
          <w:b/>
          <w:sz w:val="28"/>
          <w:szCs w:val="28"/>
        </w:rPr>
      </w:pPr>
      <w:r w:rsidRPr="00343533">
        <w:rPr>
          <w:rFonts w:ascii="Times New Roman" w:hAnsi="Times New Roman" w:cs="Times New Roman"/>
          <w:b/>
          <w:sz w:val="28"/>
          <w:szCs w:val="28"/>
        </w:rPr>
        <w:t>1. Аналитическая часть.</w:t>
      </w:r>
    </w:p>
    <w:p w:rsidR="00E97D3E" w:rsidRPr="00CD3806" w:rsidRDefault="00E97D3E" w:rsidP="00CD3806">
      <w:pPr>
        <w:spacing w:line="240" w:lineRule="auto"/>
        <w:rPr>
          <w:rFonts w:ascii="Times New Roman" w:hAnsi="Times New Roman" w:cs="Times New Roman"/>
          <w:sz w:val="28"/>
          <w:szCs w:val="28"/>
        </w:rPr>
      </w:pPr>
    </w:p>
    <w:p w:rsidR="00E97D3E" w:rsidRPr="00CD3806" w:rsidRDefault="00E97D3E" w:rsidP="00CD3806">
      <w:pPr>
        <w:spacing w:line="240" w:lineRule="auto"/>
        <w:rPr>
          <w:rFonts w:ascii="Times New Roman" w:hAnsi="Times New Roman" w:cs="Times New Roman"/>
          <w:sz w:val="28"/>
          <w:szCs w:val="28"/>
        </w:rPr>
      </w:pPr>
      <w:r w:rsidRPr="00CD3806">
        <w:rPr>
          <w:rFonts w:ascii="Times New Roman" w:hAnsi="Times New Roman" w:cs="Times New Roman"/>
          <w:sz w:val="28"/>
          <w:szCs w:val="28"/>
        </w:rPr>
        <w:t xml:space="preserve">Целями проведения самообследования ДОУ являются обеспечение доступности и открытости информации о деятельности ДОУ. 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 </w:t>
      </w:r>
    </w:p>
    <w:p w:rsidR="00E97D3E" w:rsidRPr="00FE1F4F" w:rsidRDefault="00E97D3E" w:rsidP="00CD3806">
      <w:pPr>
        <w:spacing w:line="240" w:lineRule="auto"/>
        <w:rPr>
          <w:rFonts w:ascii="Times New Roman" w:hAnsi="Times New Roman" w:cs="Times New Roman"/>
          <w:sz w:val="24"/>
          <w:szCs w:val="24"/>
        </w:rPr>
      </w:pPr>
    </w:p>
    <w:p w:rsidR="00E97D3E" w:rsidRPr="00343533" w:rsidRDefault="00E97D3E" w:rsidP="00CD3806">
      <w:pPr>
        <w:spacing w:line="240" w:lineRule="auto"/>
        <w:jc w:val="center"/>
        <w:rPr>
          <w:rFonts w:ascii="Times New Roman" w:hAnsi="Times New Roman" w:cs="Times New Roman"/>
          <w:b/>
          <w:sz w:val="28"/>
          <w:szCs w:val="28"/>
        </w:rPr>
      </w:pPr>
      <w:r w:rsidRPr="00343533">
        <w:rPr>
          <w:rFonts w:ascii="Times New Roman" w:hAnsi="Times New Roman" w:cs="Times New Roman"/>
          <w:b/>
          <w:sz w:val="28"/>
          <w:szCs w:val="28"/>
        </w:rPr>
        <w:t>2. Результаты анализа показателей деятельности.</w:t>
      </w:r>
    </w:p>
    <w:p w:rsidR="00E97D3E" w:rsidRPr="00343533" w:rsidRDefault="00E97D3E" w:rsidP="00CD3806">
      <w:pPr>
        <w:tabs>
          <w:tab w:val="left" w:pos="6435"/>
        </w:tabs>
        <w:spacing w:line="240" w:lineRule="auto"/>
        <w:ind w:left="633" w:firstLine="0"/>
        <w:rPr>
          <w:rFonts w:ascii="Times New Roman" w:hAnsi="Times New Roman" w:cs="Times New Roman"/>
          <w:b/>
          <w:sz w:val="28"/>
          <w:szCs w:val="28"/>
        </w:rPr>
      </w:pPr>
    </w:p>
    <w:p w:rsidR="00E97D3E" w:rsidRDefault="00E97D3E" w:rsidP="00CD3806">
      <w:pPr>
        <w:tabs>
          <w:tab w:val="left" w:pos="6435"/>
        </w:tabs>
        <w:spacing w:line="240" w:lineRule="auto"/>
        <w:ind w:left="633" w:firstLine="0"/>
        <w:jc w:val="center"/>
        <w:rPr>
          <w:rFonts w:ascii="Times New Roman" w:hAnsi="Times New Roman" w:cs="Times New Roman"/>
          <w:b/>
          <w:sz w:val="28"/>
          <w:szCs w:val="28"/>
        </w:rPr>
      </w:pPr>
      <w:r>
        <w:rPr>
          <w:rFonts w:ascii="Times New Roman" w:hAnsi="Times New Roman" w:cs="Times New Roman"/>
          <w:b/>
          <w:sz w:val="28"/>
          <w:szCs w:val="28"/>
        </w:rPr>
        <w:t>2.1.</w:t>
      </w:r>
      <w:r w:rsidRPr="00D62FF5">
        <w:rPr>
          <w:rFonts w:ascii="Times New Roman" w:hAnsi="Times New Roman" w:cs="Times New Roman"/>
          <w:b/>
          <w:sz w:val="28"/>
          <w:szCs w:val="28"/>
        </w:rPr>
        <w:t xml:space="preserve">Система управления </w:t>
      </w:r>
      <w:r>
        <w:rPr>
          <w:rFonts w:ascii="Times New Roman" w:hAnsi="Times New Roman" w:cs="Times New Roman"/>
          <w:b/>
          <w:sz w:val="28"/>
          <w:szCs w:val="28"/>
        </w:rPr>
        <w:t>организации</w:t>
      </w:r>
    </w:p>
    <w:p w:rsidR="00E97D3E" w:rsidRPr="00D62FF5" w:rsidRDefault="00E97D3E" w:rsidP="00CD3806">
      <w:pPr>
        <w:tabs>
          <w:tab w:val="left" w:pos="6435"/>
        </w:tabs>
        <w:spacing w:line="240" w:lineRule="auto"/>
        <w:ind w:left="633" w:firstLine="0"/>
        <w:jc w:val="center"/>
        <w:rPr>
          <w:rFonts w:ascii="Times New Roman" w:hAnsi="Times New Roman" w:cs="Times New Roman"/>
          <w:b/>
          <w:sz w:val="28"/>
          <w:szCs w:val="28"/>
        </w:rPr>
      </w:pPr>
    </w:p>
    <w:p w:rsidR="00130012" w:rsidRPr="004048A1" w:rsidRDefault="00130012" w:rsidP="00130012">
      <w:pPr>
        <w:spacing w:line="240" w:lineRule="auto"/>
        <w:contextualSpacing/>
        <w:rPr>
          <w:rFonts w:ascii="Times New Roman" w:hAnsi="Times New Roman" w:cs="Times New Roman"/>
          <w:sz w:val="28"/>
          <w:szCs w:val="28"/>
        </w:rPr>
      </w:pPr>
      <w:r w:rsidRPr="004048A1">
        <w:rPr>
          <w:rFonts w:ascii="Times New Roman" w:hAnsi="Times New Roman" w:cs="Times New Roman"/>
          <w:sz w:val="28"/>
          <w:szCs w:val="28"/>
        </w:rPr>
        <w:t xml:space="preserve">Управление МАДОУ  осуществляется в соответствии с Уставом МАДОУ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МАДОУ представлена Общим собранием работников, Педагогическим советом, Наблюдательным советом. </w:t>
      </w:r>
    </w:p>
    <w:p w:rsidR="00130012" w:rsidRPr="004048A1" w:rsidRDefault="00130012" w:rsidP="00130012">
      <w:pPr>
        <w:spacing w:line="240" w:lineRule="auto"/>
        <w:contextualSpacing/>
        <w:rPr>
          <w:rFonts w:ascii="Times New Roman" w:hAnsi="Times New Roman" w:cs="Times New Roman"/>
          <w:sz w:val="28"/>
          <w:szCs w:val="28"/>
        </w:rPr>
      </w:pPr>
      <w:r w:rsidRPr="004048A1">
        <w:rPr>
          <w:rFonts w:ascii="Times New Roman" w:hAnsi="Times New Roman" w:cs="Times New Roman"/>
          <w:snapToGrid w:val="0"/>
          <w:sz w:val="28"/>
          <w:szCs w:val="28"/>
        </w:rPr>
        <w:t xml:space="preserve">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w:t>
      </w:r>
      <w:r w:rsidRPr="004048A1">
        <w:rPr>
          <w:rFonts w:ascii="Times New Roman" w:hAnsi="Times New Roman" w:cs="Times New Roman"/>
          <w:sz w:val="28"/>
          <w:szCs w:val="28"/>
        </w:rPr>
        <w:t>. В периоды между Общими собраниями интересы трудового коллектива представляет Профсоюзный комитет.</w:t>
      </w:r>
    </w:p>
    <w:p w:rsidR="00130012" w:rsidRPr="004048A1" w:rsidRDefault="00130012" w:rsidP="00130012">
      <w:pPr>
        <w:spacing w:line="240" w:lineRule="auto"/>
        <w:contextualSpacing/>
        <w:rPr>
          <w:rFonts w:ascii="Times New Roman" w:hAnsi="Times New Roman" w:cs="Times New Roman"/>
          <w:sz w:val="28"/>
          <w:szCs w:val="28"/>
        </w:rPr>
      </w:pPr>
      <w:r w:rsidRPr="004048A1">
        <w:rPr>
          <w:rFonts w:ascii="Times New Roman" w:hAnsi="Times New Roman" w:cs="Times New Roman"/>
          <w:sz w:val="28"/>
          <w:szCs w:val="28"/>
        </w:rPr>
        <w:t xml:space="preserve"> Педагогический совет осуществляет руководство образовательной деятельностью.</w:t>
      </w:r>
    </w:p>
    <w:p w:rsidR="00130012" w:rsidRPr="004048A1" w:rsidRDefault="00130012" w:rsidP="00130012">
      <w:pPr>
        <w:shd w:val="clear" w:color="auto" w:fill="FFFFFF"/>
        <w:spacing w:line="240" w:lineRule="auto"/>
        <w:rPr>
          <w:rFonts w:ascii="Times New Roman" w:hAnsi="Times New Roman" w:cs="Times New Roman"/>
          <w:sz w:val="28"/>
          <w:szCs w:val="28"/>
        </w:rPr>
      </w:pPr>
      <w:r w:rsidRPr="004048A1">
        <w:rPr>
          <w:rFonts w:ascii="Times New Roman" w:hAnsi="Times New Roman" w:cs="Times New Roman"/>
          <w:spacing w:val="-1"/>
          <w:sz w:val="28"/>
          <w:szCs w:val="28"/>
        </w:rPr>
        <w:t>Отношения между МАДОУ  и управлением образования администрации муниципального  образования Кавказский район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130012" w:rsidRPr="004048A1" w:rsidRDefault="00130012" w:rsidP="00130012">
      <w:pPr>
        <w:spacing w:line="240" w:lineRule="auto"/>
        <w:contextualSpacing/>
        <w:rPr>
          <w:rFonts w:ascii="Times New Roman" w:hAnsi="Times New Roman" w:cs="Times New Roman"/>
          <w:sz w:val="28"/>
          <w:szCs w:val="28"/>
        </w:rPr>
      </w:pPr>
      <w:r w:rsidRPr="004048A1">
        <w:rPr>
          <w:rFonts w:ascii="Times New Roman" w:hAnsi="Times New Roman" w:cs="Times New Roman"/>
          <w:spacing w:val="-1"/>
          <w:sz w:val="28"/>
          <w:szCs w:val="28"/>
        </w:rPr>
        <w:t xml:space="preserve">Отношения МАДОУ  с родителями (законными представителями) воспитанников регулируются в порядке, установленном Законом РФ «Об образовании» и Уставом. </w:t>
      </w:r>
    </w:p>
    <w:p w:rsidR="00E97D3E" w:rsidRDefault="00130012" w:rsidP="00130012">
      <w:pPr>
        <w:spacing w:line="240" w:lineRule="auto"/>
        <w:ind w:left="142" w:firstLine="0"/>
        <w:rPr>
          <w:rFonts w:ascii="Times New Roman" w:hAnsi="Times New Roman" w:cs="Times New Roman"/>
          <w:b/>
          <w:sz w:val="28"/>
          <w:szCs w:val="28"/>
        </w:rPr>
      </w:pPr>
      <w:r w:rsidRPr="004048A1">
        <w:rPr>
          <w:rFonts w:ascii="Times New Roman" w:hAnsi="Times New Roman" w:cs="Times New Roman"/>
          <w:spacing w:val="-1"/>
          <w:sz w:val="28"/>
          <w:szCs w:val="28"/>
        </w:rPr>
        <w:t>МАДОУ  зарегистрировано и функционирует в соответствии с нормативными документами в сфере образования Российской Федерации.</w:t>
      </w:r>
    </w:p>
    <w:p w:rsidR="00E97D3E" w:rsidRDefault="00E97D3E" w:rsidP="00CD3806">
      <w:pPr>
        <w:spacing w:line="240" w:lineRule="auto"/>
        <w:ind w:left="709" w:firstLine="0"/>
        <w:jc w:val="center"/>
        <w:rPr>
          <w:rFonts w:ascii="Times New Roman" w:hAnsi="Times New Roman" w:cs="Times New Roman"/>
          <w:b/>
          <w:sz w:val="28"/>
          <w:szCs w:val="28"/>
        </w:rPr>
      </w:pPr>
      <w:r w:rsidRPr="00343533">
        <w:rPr>
          <w:rFonts w:ascii="Times New Roman" w:hAnsi="Times New Roman" w:cs="Times New Roman"/>
          <w:b/>
          <w:sz w:val="28"/>
          <w:szCs w:val="28"/>
        </w:rPr>
        <w:lastRenderedPageBreak/>
        <w:t>2.2. Образовательная деятельность</w:t>
      </w:r>
      <w:r>
        <w:rPr>
          <w:rFonts w:ascii="Times New Roman" w:hAnsi="Times New Roman" w:cs="Times New Roman"/>
          <w:b/>
          <w:sz w:val="28"/>
          <w:szCs w:val="28"/>
        </w:rPr>
        <w:t>.</w:t>
      </w:r>
    </w:p>
    <w:p w:rsidR="00E97D3E" w:rsidRPr="004E214D" w:rsidRDefault="00E97D3E" w:rsidP="004E214D">
      <w:pPr>
        <w:spacing w:line="240" w:lineRule="auto"/>
        <w:ind w:left="709" w:firstLine="0"/>
        <w:jc w:val="center"/>
        <w:rPr>
          <w:rFonts w:ascii="Times New Roman" w:hAnsi="Times New Roman" w:cs="Times New Roman"/>
          <w:b/>
          <w:sz w:val="28"/>
          <w:szCs w:val="28"/>
        </w:rPr>
      </w:pPr>
    </w:p>
    <w:p w:rsidR="00E97D3E" w:rsidRPr="004E214D" w:rsidRDefault="00E97D3E" w:rsidP="004E214D">
      <w:pPr>
        <w:spacing w:line="240" w:lineRule="auto"/>
        <w:jc w:val="center"/>
        <w:rPr>
          <w:rFonts w:ascii="Times New Roman" w:eastAsia="Times New Roman" w:hAnsi="Times New Roman" w:cs="Times New Roman"/>
          <w:b/>
          <w:bCs/>
          <w:iCs/>
          <w:sz w:val="28"/>
          <w:szCs w:val="28"/>
          <w:lang w:eastAsia="ru-RU"/>
        </w:rPr>
      </w:pPr>
      <w:r w:rsidRPr="004E214D">
        <w:rPr>
          <w:rFonts w:ascii="Times New Roman" w:eastAsia="Times New Roman" w:hAnsi="Times New Roman" w:cs="Times New Roman"/>
          <w:b/>
          <w:bCs/>
          <w:iCs/>
          <w:sz w:val="28"/>
          <w:szCs w:val="28"/>
          <w:lang w:eastAsia="ru-RU"/>
        </w:rPr>
        <w:t>2.2.1. Содержание образовательной деятельности</w:t>
      </w:r>
    </w:p>
    <w:p w:rsidR="00E97D3E" w:rsidRPr="004E214D" w:rsidRDefault="00E97D3E" w:rsidP="004E214D">
      <w:pPr>
        <w:spacing w:line="240" w:lineRule="auto"/>
        <w:ind w:firstLine="0"/>
        <w:rPr>
          <w:rFonts w:ascii="Times New Roman" w:eastAsia="Times New Roman" w:hAnsi="Times New Roman" w:cs="Times New Roman"/>
          <w:sz w:val="28"/>
          <w:szCs w:val="28"/>
          <w:lang w:eastAsia="ru-RU"/>
        </w:rPr>
      </w:pPr>
    </w:p>
    <w:p w:rsidR="00E97D3E" w:rsidRPr="004E214D" w:rsidRDefault="00E97D3E" w:rsidP="004E214D">
      <w:pPr>
        <w:spacing w:line="240" w:lineRule="auto"/>
        <w:rPr>
          <w:rFonts w:ascii="Times New Roman" w:eastAsia="Times New Roman" w:hAnsi="Times New Roman" w:cs="Times New Roman"/>
          <w:sz w:val="28"/>
          <w:szCs w:val="28"/>
          <w:lang w:eastAsia="ru-RU"/>
        </w:rPr>
      </w:pPr>
      <w:r w:rsidRPr="004E214D">
        <w:rPr>
          <w:rFonts w:ascii="Times New Roman" w:eastAsia="Times New Roman" w:hAnsi="Times New Roman" w:cs="Times New Roman"/>
          <w:sz w:val="28"/>
          <w:szCs w:val="28"/>
          <w:lang w:eastAsia="ru-RU"/>
        </w:rPr>
        <w:t xml:space="preserve">В </w:t>
      </w:r>
      <w:r w:rsidR="00CD3806" w:rsidRPr="004E214D">
        <w:rPr>
          <w:rFonts w:ascii="Times New Roman" w:eastAsia="Times New Roman" w:hAnsi="Times New Roman" w:cs="Times New Roman"/>
          <w:sz w:val="28"/>
          <w:szCs w:val="28"/>
          <w:lang w:eastAsia="ru-RU"/>
        </w:rPr>
        <w:t xml:space="preserve">МАДОУ ЦРР-д/с № 18  </w:t>
      </w:r>
      <w:r w:rsidRPr="004E214D">
        <w:rPr>
          <w:rFonts w:ascii="Times New Roman" w:eastAsia="Times New Roman" w:hAnsi="Times New Roman" w:cs="Times New Roman"/>
          <w:sz w:val="28"/>
          <w:szCs w:val="28"/>
          <w:lang w:eastAsia="ru-RU"/>
        </w:rPr>
        <w:t xml:space="preserve">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w:t>
      </w:r>
    </w:p>
    <w:p w:rsidR="00E97D3E" w:rsidRPr="004E214D" w:rsidRDefault="00E97D3E" w:rsidP="004E214D">
      <w:pPr>
        <w:spacing w:line="240" w:lineRule="auto"/>
        <w:ind w:firstLine="709"/>
        <w:rPr>
          <w:rFonts w:ascii="Times New Roman" w:eastAsia="Times New Roman" w:hAnsi="Times New Roman" w:cs="Times New Roman"/>
          <w:sz w:val="28"/>
          <w:szCs w:val="28"/>
          <w:lang w:eastAsia="ru-RU"/>
        </w:rPr>
      </w:pPr>
      <w:r w:rsidRPr="004E214D">
        <w:rPr>
          <w:rFonts w:ascii="Times New Roman" w:eastAsia="Times New Roman" w:hAnsi="Times New Roman" w:cs="Times New Roman"/>
          <w:sz w:val="28"/>
          <w:szCs w:val="28"/>
          <w:lang w:eastAsia="ru-RU"/>
        </w:rPr>
        <w:t>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D3806" w:rsidRPr="004E214D" w:rsidRDefault="00CD3806" w:rsidP="004E214D">
      <w:pPr>
        <w:spacing w:line="240" w:lineRule="auto"/>
        <w:ind w:firstLine="709"/>
        <w:rPr>
          <w:rFonts w:ascii="Times New Roman" w:eastAsia="Times New Roman" w:hAnsi="Times New Roman" w:cs="Times New Roman"/>
          <w:color w:val="000000"/>
          <w:sz w:val="28"/>
          <w:szCs w:val="28"/>
          <w:lang w:eastAsia="ru-RU"/>
        </w:rPr>
      </w:pPr>
      <w:r w:rsidRPr="004E214D">
        <w:rPr>
          <w:rFonts w:ascii="Times New Roman" w:eastAsia="Times New Roman" w:hAnsi="Times New Roman" w:cs="Times New Roman"/>
          <w:color w:val="000000"/>
          <w:sz w:val="28"/>
          <w:szCs w:val="28"/>
          <w:lang w:eastAsia="ru-RU"/>
        </w:rPr>
        <w:t xml:space="preserve">Основная </w:t>
      </w:r>
      <w:r w:rsidR="00DB7906">
        <w:rPr>
          <w:rFonts w:ascii="Times New Roman" w:eastAsia="Times New Roman" w:hAnsi="Times New Roman" w:cs="Times New Roman"/>
          <w:color w:val="000000"/>
          <w:sz w:val="28"/>
          <w:szCs w:val="28"/>
          <w:lang w:eastAsia="ru-RU"/>
        </w:rPr>
        <w:t>о</w:t>
      </w:r>
      <w:r w:rsidRPr="004E214D">
        <w:rPr>
          <w:rFonts w:ascii="Times New Roman" w:eastAsia="Times New Roman" w:hAnsi="Times New Roman" w:cs="Times New Roman"/>
          <w:color w:val="000000"/>
          <w:sz w:val="28"/>
          <w:szCs w:val="28"/>
          <w:lang w:eastAsia="ru-RU"/>
        </w:rPr>
        <w:t xml:space="preserve">бразовательная программа </w:t>
      </w:r>
      <w:r w:rsidR="00DB7906">
        <w:rPr>
          <w:rFonts w:ascii="Times New Roman" w:eastAsia="Times New Roman" w:hAnsi="Times New Roman" w:cs="Times New Roman"/>
          <w:color w:val="000000"/>
          <w:sz w:val="28"/>
          <w:szCs w:val="28"/>
          <w:lang w:eastAsia="ru-RU"/>
        </w:rPr>
        <w:t xml:space="preserve">дошкольного образования </w:t>
      </w:r>
      <w:r w:rsidRPr="004E214D">
        <w:rPr>
          <w:rFonts w:ascii="Times New Roman" w:eastAsia="Times New Roman" w:hAnsi="Times New Roman" w:cs="Times New Roman"/>
          <w:color w:val="000000"/>
          <w:sz w:val="28"/>
          <w:szCs w:val="28"/>
          <w:lang w:eastAsia="ru-RU"/>
        </w:rPr>
        <w:t>МАДОУ ЦРР-д/с № 18 разработана на основе «</w:t>
      </w:r>
      <w:r w:rsidR="00DB7906">
        <w:rPr>
          <w:rFonts w:ascii="Times New Roman" w:eastAsia="Times New Roman" w:hAnsi="Times New Roman" w:cs="Times New Roman"/>
          <w:color w:val="000000"/>
          <w:sz w:val="28"/>
          <w:szCs w:val="28"/>
          <w:lang w:eastAsia="ru-RU"/>
        </w:rPr>
        <w:t xml:space="preserve">Детство: Примерной образовательной программы дошкольного образования»  </w:t>
      </w:r>
      <w:r w:rsidRPr="004E214D">
        <w:rPr>
          <w:rFonts w:ascii="Times New Roman" w:eastAsia="Times New Roman" w:hAnsi="Times New Roman" w:cs="Times New Roman"/>
          <w:color w:val="000000"/>
          <w:sz w:val="28"/>
          <w:szCs w:val="28"/>
          <w:lang w:eastAsia="ru-RU"/>
        </w:rPr>
        <w:t xml:space="preserve"> </w:t>
      </w:r>
      <w:r w:rsidR="00DB7906">
        <w:rPr>
          <w:rFonts w:ascii="Times New Roman" w:eastAsia="Times New Roman" w:hAnsi="Times New Roman" w:cs="Times New Roman"/>
          <w:color w:val="000000"/>
          <w:sz w:val="28"/>
          <w:szCs w:val="28"/>
          <w:lang w:eastAsia="ru-RU"/>
        </w:rPr>
        <w:t xml:space="preserve">под редакцией </w:t>
      </w:r>
      <w:r w:rsidRPr="004E214D">
        <w:rPr>
          <w:rFonts w:ascii="Times New Roman" w:eastAsia="Times New Roman" w:hAnsi="Times New Roman" w:cs="Times New Roman"/>
          <w:color w:val="000000"/>
          <w:sz w:val="28"/>
          <w:szCs w:val="28"/>
          <w:lang w:eastAsia="ru-RU"/>
        </w:rPr>
        <w:t xml:space="preserve">Т.И. Бабаевой, </w:t>
      </w:r>
      <w:r w:rsidR="00DB7906">
        <w:rPr>
          <w:rFonts w:ascii="Times New Roman" w:eastAsia="Times New Roman" w:hAnsi="Times New Roman" w:cs="Times New Roman"/>
          <w:color w:val="000000"/>
          <w:sz w:val="28"/>
          <w:szCs w:val="28"/>
          <w:lang w:eastAsia="ru-RU"/>
        </w:rPr>
        <w:t>А.Г. Гогоберидзе, О.В. Солнцевой, 2014г.</w:t>
      </w:r>
    </w:p>
    <w:p w:rsidR="00CD3806" w:rsidRPr="004E214D" w:rsidRDefault="00CD3806" w:rsidP="004E214D">
      <w:pPr>
        <w:spacing w:line="240" w:lineRule="auto"/>
        <w:ind w:firstLine="426"/>
        <w:rPr>
          <w:sz w:val="28"/>
          <w:szCs w:val="28"/>
        </w:rPr>
      </w:pPr>
      <w:r w:rsidRPr="004E214D">
        <w:rPr>
          <w:rFonts w:ascii="Times New Roman" w:hAnsi="Times New Roman" w:cs="Times New Roman"/>
          <w:sz w:val="28"/>
          <w:szCs w:val="28"/>
        </w:rPr>
        <w:t xml:space="preserve">С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национально-культурных, климатических, образовательных особенностей  в дошкольном учреждении педагогами МАДОУ ЦРР-д/с № 18 реализуются </w:t>
      </w:r>
      <w:r w:rsidR="00DB7906">
        <w:rPr>
          <w:rFonts w:ascii="Times New Roman" w:hAnsi="Times New Roman" w:cs="Times New Roman"/>
          <w:sz w:val="28"/>
          <w:szCs w:val="28"/>
        </w:rPr>
        <w:t xml:space="preserve">часть формируемая участниками образовательного процесса ДОУ: </w:t>
      </w:r>
      <w:r w:rsidRPr="004E214D">
        <w:rPr>
          <w:rFonts w:ascii="Times New Roman" w:hAnsi="Times New Roman" w:cs="Times New Roman"/>
          <w:sz w:val="28"/>
          <w:szCs w:val="28"/>
        </w:rPr>
        <w:t>модифицированные программы и педагогические технологии различной направленности во всех дошкольных группах с учетом возрастных особенностей детей, учитывая индивидуальные склонности и потребности каждого из воспитанников.</w:t>
      </w:r>
      <w:r w:rsidRPr="004E214D">
        <w:rPr>
          <w:sz w:val="28"/>
          <w:szCs w:val="28"/>
        </w:rPr>
        <w:t xml:space="preserve"> </w:t>
      </w:r>
      <w:r w:rsidRPr="004E214D">
        <w:rPr>
          <w:rFonts w:ascii="Times New Roman" w:hAnsi="Times New Roman" w:cs="Times New Roman"/>
          <w:sz w:val="28"/>
          <w:szCs w:val="28"/>
        </w:rPr>
        <w:t xml:space="preserve">Такой подход к содержанию воспитательно-образовательной работы учреждения обеспечивает широкий спектр компетентности детей в различных сферах познания. </w:t>
      </w:r>
      <w:r w:rsidR="00DB7906">
        <w:rPr>
          <w:rFonts w:ascii="Times New Roman" w:hAnsi="Times New Roman" w:cs="Times New Roman"/>
          <w:sz w:val="28"/>
          <w:szCs w:val="28"/>
        </w:rPr>
        <w:t xml:space="preserve">С целью  оказания </w:t>
      </w:r>
      <w:r w:rsidR="00DB7906" w:rsidRPr="00DB7906">
        <w:rPr>
          <w:rFonts w:ascii="Times New Roman" w:hAnsi="Times New Roman" w:cs="Times New Roman"/>
          <w:sz w:val="28"/>
          <w:szCs w:val="28"/>
        </w:rPr>
        <w:t>ранней коррекции отклонений речевого развития дошкольников, а также необходимость</w:t>
      </w:r>
      <w:r w:rsidR="00DB7906">
        <w:rPr>
          <w:rFonts w:ascii="Times New Roman" w:hAnsi="Times New Roman" w:cs="Times New Roman"/>
          <w:sz w:val="28"/>
          <w:szCs w:val="28"/>
        </w:rPr>
        <w:t>ю</w:t>
      </w:r>
      <w:r w:rsidR="00DB7906" w:rsidRPr="00DB7906">
        <w:rPr>
          <w:rFonts w:ascii="Times New Roman" w:hAnsi="Times New Roman" w:cs="Times New Roman"/>
          <w:sz w:val="28"/>
          <w:szCs w:val="28"/>
        </w:rPr>
        <w:t xml:space="preserve"> взаимодействия целей и задач дифференцированного и интегрированного обучения и воспитания детей</w:t>
      </w:r>
      <w:r w:rsidR="00DB7906">
        <w:rPr>
          <w:rFonts w:ascii="Times New Roman" w:hAnsi="Times New Roman" w:cs="Times New Roman"/>
          <w:sz w:val="28"/>
          <w:szCs w:val="28"/>
        </w:rPr>
        <w:t xml:space="preserve"> используется программа </w:t>
      </w:r>
      <w:r w:rsidR="005828E8">
        <w:rPr>
          <w:rFonts w:ascii="Times New Roman" w:hAnsi="Times New Roman" w:cs="Times New Roman"/>
          <w:sz w:val="28"/>
          <w:szCs w:val="28"/>
        </w:rPr>
        <w:t>«Воспитание и обучение детей дошкольного возраста</w:t>
      </w:r>
      <w:r w:rsidR="005828E8" w:rsidRPr="00E96D91">
        <w:rPr>
          <w:rFonts w:ascii="Times New Roman" w:hAnsi="Times New Roman" w:cs="Times New Roman"/>
          <w:sz w:val="28"/>
          <w:szCs w:val="28"/>
        </w:rPr>
        <w:t xml:space="preserve"> </w:t>
      </w:r>
      <w:r w:rsidR="005828E8">
        <w:rPr>
          <w:rFonts w:ascii="Times New Roman" w:hAnsi="Times New Roman" w:cs="Times New Roman"/>
          <w:sz w:val="28"/>
          <w:szCs w:val="28"/>
        </w:rPr>
        <w:t>с общим недоразвитием</w:t>
      </w:r>
      <w:r w:rsidR="005828E8" w:rsidRPr="00E96D91">
        <w:rPr>
          <w:rFonts w:ascii="Times New Roman" w:hAnsi="Times New Roman" w:cs="Times New Roman"/>
          <w:sz w:val="28"/>
          <w:szCs w:val="28"/>
        </w:rPr>
        <w:t xml:space="preserve"> речи» Т. Б. Филичевой, Т. В. Тумановой, </w:t>
      </w:r>
      <w:r w:rsidR="00416C60">
        <w:rPr>
          <w:rFonts w:ascii="Times New Roman" w:hAnsi="Times New Roman" w:cs="Times New Roman"/>
          <w:sz w:val="28"/>
          <w:szCs w:val="28"/>
        </w:rPr>
        <w:t>Г. В. Чиркиной, 2010 г.</w:t>
      </w:r>
    </w:p>
    <w:p w:rsidR="005828E8" w:rsidRPr="005828E8" w:rsidRDefault="00CD3806" w:rsidP="005828E8">
      <w:pPr>
        <w:spacing w:line="240" w:lineRule="auto"/>
        <w:rPr>
          <w:rFonts w:ascii="Times New Roman" w:hAnsi="Times New Roman" w:cs="Times New Roman"/>
          <w:b/>
          <w:sz w:val="28"/>
          <w:szCs w:val="28"/>
          <w:lang w:eastAsia="ru-RU"/>
        </w:rPr>
      </w:pPr>
      <w:r w:rsidRPr="004E214D">
        <w:rPr>
          <w:rFonts w:ascii="Times New Roman" w:hAnsi="Times New Roman" w:cs="Times New Roman"/>
          <w:b/>
          <w:sz w:val="28"/>
          <w:szCs w:val="28"/>
          <w:lang w:eastAsia="ru-RU"/>
        </w:rPr>
        <w:t>Программа</w:t>
      </w:r>
      <w:r w:rsidR="005828E8" w:rsidRPr="00E96D91">
        <w:rPr>
          <w:rFonts w:ascii="Times New Roman" w:eastAsia="Times New Roman" w:hAnsi="Times New Roman" w:cs="Times New Roman"/>
          <w:color w:val="373737"/>
          <w:sz w:val="28"/>
          <w:szCs w:val="28"/>
          <w:lang w:eastAsia="ru-RU"/>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sidR="005828E8">
        <w:rPr>
          <w:rFonts w:ascii="Times New Roman" w:eastAsia="Times New Roman" w:hAnsi="Times New Roman" w:cs="Times New Roman"/>
          <w:color w:val="373737"/>
          <w:sz w:val="28"/>
          <w:szCs w:val="28"/>
          <w:lang w:eastAsia="ru-RU"/>
        </w:rPr>
        <w:t>физиологических особенностей.</w:t>
      </w:r>
    </w:p>
    <w:p w:rsidR="005828E8" w:rsidRPr="00E96D91" w:rsidRDefault="005828E8" w:rsidP="005828E8">
      <w:pPr>
        <w:spacing w:line="240" w:lineRule="auto"/>
        <w:ind w:firstLine="709"/>
        <w:rPr>
          <w:rFonts w:ascii="Times New Roman" w:eastAsia="Times New Roman" w:hAnsi="Times New Roman" w:cs="Times New Roman"/>
          <w:sz w:val="28"/>
          <w:szCs w:val="28"/>
          <w:lang w:eastAsia="ru-RU"/>
        </w:rPr>
      </w:pPr>
      <w:r w:rsidRPr="00E96D91">
        <w:rPr>
          <w:rFonts w:ascii="Times New Roman" w:eastAsia="Times New Roman" w:hAnsi="Times New Roman" w:cs="Times New Roman"/>
          <w:sz w:val="28"/>
          <w:szCs w:val="28"/>
          <w:lang w:eastAsia="ru-RU"/>
        </w:rPr>
        <w:t xml:space="preserve">Программа разрабатывалась в соответствии с Федеральным законом от 29 декабря </w:t>
      </w:r>
      <w:smartTag w:uri="urn:schemas-microsoft-com:office:smarttags" w:element="metricconverter">
        <w:smartTagPr>
          <w:attr w:name="ProductID" w:val="2012 г"/>
        </w:smartTagPr>
        <w:r w:rsidRPr="00E96D91">
          <w:rPr>
            <w:rFonts w:ascii="Times New Roman" w:eastAsia="Times New Roman" w:hAnsi="Times New Roman" w:cs="Times New Roman"/>
            <w:sz w:val="28"/>
            <w:szCs w:val="28"/>
            <w:lang w:eastAsia="ru-RU"/>
          </w:rPr>
          <w:t>2012 г</w:t>
        </w:r>
      </w:smartTag>
      <w:r w:rsidRPr="00E96D91">
        <w:rPr>
          <w:rFonts w:ascii="Times New Roman" w:eastAsia="Times New Roman" w:hAnsi="Times New Roman" w:cs="Times New Roman"/>
          <w:sz w:val="28"/>
          <w:szCs w:val="28"/>
          <w:lang w:eastAsia="ru-RU"/>
        </w:rPr>
        <w:t>. № 273-ФЗ «Об образовании в Российской Федерации» и Федеральным государственным образовательным стандартом дошкольного образования.</w:t>
      </w:r>
    </w:p>
    <w:p w:rsidR="005828E8" w:rsidRPr="00E96D91" w:rsidRDefault="005828E8" w:rsidP="005828E8">
      <w:pPr>
        <w:spacing w:line="240" w:lineRule="auto"/>
        <w:ind w:firstLine="709"/>
        <w:rPr>
          <w:rFonts w:ascii="Times New Roman" w:eastAsia="Times New Roman" w:hAnsi="Times New Roman" w:cs="Times New Roman"/>
          <w:sz w:val="28"/>
          <w:szCs w:val="28"/>
          <w:lang w:eastAsia="ru-RU"/>
        </w:rPr>
      </w:pPr>
      <w:r w:rsidRPr="00E96D91">
        <w:rPr>
          <w:rFonts w:ascii="Times New Roman" w:eastAsia="Times New Roman" w:hAnsi="Times New Roman" w:cs="Times New Roman"/>
          <w:sz w:val="28"/>
          <w:szCs w:val="28"/>
          <w:lang w:eastAsia="ru-RU"/>
        </w:rPr>
        <w:lastRenderedPageBreak/>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5828E8" w:rsidRPr="00E96D91" w:rsidRDefault="005828E8" w:rsidP="005828E8">
      <w:pPr>
        <w:spacing w:line="240" w:lineRule="auto"/>
        <w:ind w:firstLine="709"/>
        <w:rPr>
          <w:rFonts w:ascii="Times New Roman" w:eastAsia="Times New Roman" w:hAnsi="Times New Roman" w:cs="Times New Roman"/>
          <w:sz w:val="28"/>
          <w:szCs w:val="28"/>
          <w:lang w:eastAsia="ru-RU"/>
        </w:rPr>
      </w:pPr>
      <w:r w:rsidRPr="00E96D91">
        <w:rPr>
          <w:rFonts w:ascii="Times New Roman" w:eastAsia="Times New Roman" w:hAnsi="Times New Roman" w:cs="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5828E8" w:rsidRPr="00E96D91" w:rsidRDefault="005828E8" w:rsidP="005828E8">
      <w:pPr>
        <w:spacing w:line="240" w:lineRule="auto"/>
        <w:ind w:firstLine="709"/>
        <w:rPr>
          <w:rFonts w:ascii="Times New Roman" w:eastAsia="Times New Roman" w:hAnsi="Times New Roman" w:cs="Times New Roman"/>
          <w:sz w:val="28"/>
          <w:szCs w:val="28"/>
          <w:lang w:eastAsia="ru-RU"/>
        </w:rPr>
      </w:pPr>
      <w:r w:rsidRPr="00E96D91">
        <w:rPr>
          <w:rFonts w:ascii="Times New Roman" w:eastAsia="Times New Roman" w:hAnsi="Times New Roman" w:cs="Times New Roman"/>
          <w:sz w:val="28"/>
          <w:szCs w:val="28"/>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5828E8" w:rsidRDefault="005828E8" w:rsidP="004E214D">
      <w:pPr>
        <w:spacing w:line="240" w:lineRule="auto"/>
        <w:ind w:firstLine="709"/>
        <w:rPr>
          <w:rFonts w:ascii="Times New Roman" w:eastAsia="Times New Roman" w:hAnsi="Times New Roman" w:cs="Times New Roman"/>
          <w:b/>
          <w:sz w:val="28"/>
          <w:szCs w:val="28"/>
          <w:lang w:eastAsia="ru-RU"/>
        </w:rPr>
      </w:pPr>
    </w:p>
    <w:p w:rsidR="00E97D3E" w:rsidRDefault="00E97D3E" w:rsidP="004E214D">
      <w:pPr>
        <w:spacing w:line="240" w:lineRule="auto"/>
        <w:ind w:firstLine="709"/>
        <w:rPr>
          <w:rFonts w:ascii="Times New Roman" w:eastAsia="Times New Roman" w:hAnsi="Times New Roman" w:cs="Times New Roman"/>
          <w:b/>
          <w:sz w:val="28"/>
          <w:szCs w:val="28"/>
          <w:lang w:eastAsia="ru-RU"/>
        </w:rPr>
      </w:pPr>
      <w:r w:rsidRPr="004E214D">
        <w:rPr>
          <w:rFonts w:ascii="Times New Roman" w:eastAsia="Times New Roman" w:hAnsi="Times New Roman" w:cs="Times New Roman"/>
          <w:b/>
          <w:sz w:val="28"/>
          <w:szCs w:val="28"/>
          <w:lang w:eastAsia="ru-RU"/>
        </w:rPr>
        <w:t>Дополнительное образование воспитанников.</w:t>
      </w:r>
    </w:p>
    <w:p w:rsidR="005828E8" w:rsidRPr="004E214D" w:rsidRDefault="005828E8" w:rsidP="004E214D">
      <w:pPr>
        <w:spacing w:line="240" w:lineRule="auto"/>
        <w:ind w:firstLine="709"/>
        <w:rPr>
          <w:rFonts w:ascii="Times New Roman" w:eastAsia="Times New Roman" w:hAnsi="Times New Roman" w:cs="Times New Roman"/>
          <w:b/>
          <w:sz w:val="28"/>
          <w:szCs w:val="28"/>
          <w:lang w:eastAsia="ru-RU"/>
        </w:rPr>
      </w:pPr>
    </w:p>
    <w:p w:rsidR="004E214D" w:rsidRPr="004E214D" w:rsidRDefault="004E214D" w:rsidP="004E214D">
      <w:pPr>
        <w:spacing w:line="240" w:lineRule="auto"/>
        <w:ind w:firstLine="360"/>
        <w:rPr>
          <w:rFonts w:ascii="Times New Roman" w:hAnsi="Times New Roman" w:cs="Times New Roman"/>
          <w:sz w:val="28"/>
          <w:szCs w:val="28"/>
        </w:rPr>
      </w:pPr>
      <w:r w:rsidRPr="004E214D">
        <w:rPr>
          <w:rFonts w:ascii="Times New Roman" w:hAnsi="Times New Roman" w:cs="Times New Roman"/>
          <w:sz w:val="28"/>
          <w:szCs w:val="28"/>
        </w:rPr>
        <w:t xml:space="preserve">С целью максимального удовлетворения запросов родителей по воспитанию, обучению и всестороннему развитию детей в МАДОУ ЦРР-д/с № 18 осуществляются дополнительные платные образовательные услуги по направлениям: социально-педагогическое, художественно-эстетическое, физкультурно-оздоровительное. </w:t>
      </w:r>
    </w:p>
    <w:p w:rsidR="004E214D" w:rsidRPr="004E214D" w:rsidRDefault="004E214D" w:rsidP="004E214D">
      <w:pPr>
        <w:spacing w:line="240" w:lineRule="auto"/>
        <w:ind w:firstLine="360"/>
        <w:rPr>
          <w:rFonts w:ascii="Times New Roman" w:hAnsi="Times New Roman" w:cs="Times New Roman"/>
          <w:sz w:val="28"/>
          <w:szCs w:val="28"/>
        </w:rPr>
      </w:pPr>
      <w:r w:rsidRPr="004E214D">
        <w:rPr>
          <w:rFonts w:ascii="Times New Roman" w:hAnsi="Times New Roman" w:cs="Times New Roman"/>
          <w:sz w:val="28"/>
          <w:szCs w:val="28"/>
        </w:rPr>
        <w:t>Функционируют кружки:</w:t>
      </w:r>
    </w:p>
    <w:p w:rsidR="004E214D" w:rsidRPr="004E214D" w:rsidRDefault="004E214D" w:rsidP="004E214D">
      <w:pPr>
        <w:spacing w:line="240" w:lineRule="auto"/>
        <w:rPr>
          <w:rFonts w:ascii="Times New Roman" w:hAnsi="Times New Roman" w:cs="Times New Roman"/>
          <w:sz w:val="28"/>
          <w:szCs w:val="28"/>
        </w:rPr>
      </w:pPr>
      <w:r w:rsidRPr="004E214D">
        <w:rPr>
          <w:rFonts w:ascii="Times New Roman" w:hAnsi="Times New Roman" w:cs="Times New Roman"/>
          <w:sz w:val="28"/>
          <w:szCs w:val="28"/>
        </w:rPr>
        <w:t>обучение чтению;</w:t>
      </w:r>
    </w:p>
    <w:p w:rsidR="004E214D" w:rsidRPr="004E214D" w:rsidRDefault="004E214D" w:rsidP="004E214D">
      <w:pPr>
        <w:tabs>
          <w:tab w:val="left" w:pos="360"/>
          <w:tab w:val="left" w:pos="567"/>
        </w:tabs>
        <w:spacing w:line="240" w:lineRule="auto"/>
        <w:ind w:right="-1"/>
        <w:rPr>
          <w:rFonts w:ascii="Times New Roman" w:hAnsi="Times New Roman" w:cs="Times New Roman"/>
          <w:sz w:val="28"/>
          <w:szCs w:val="28"/>
        </w:rPr>
      </w:pPr>
      <w:r w:rsidRPr="004E214D">
        <w:rPr>
          <w:rFonts w:ascii="Times New Roman" w:hAnsi="Times New Roman" w:cs="Times New Roman"/>
          <w:sz w:val="28"/>
          <w:szCs w:val="28"/>
        </w:rPr>
        <w:t xml:space="preserve">развитие психо-эмоциональной сферы;      </w:t>
      </w:r>
    </w:p>
    <w:p w:rsidR="004E214D" w:rsidRPr="004E214D" w:rsidRDefault="004E214D" w:rsidP="004E214D">
      <w:pPr>
        <w:tabs>
          <w:tab w:val="left" w:pos="360"/>
          <w:tab w:val="left" w:pos="567"/>
        </w:tabs>
        <w:spacing w:line="240" w:lineRule="auto"/>
        <w:ind w:right="-1"/>
        <w:rPr>
          <w:rFonts w:ascii="Times New Roman" w:hAnsi="Times New Roman" w:cs="Times New Roman"/>
          <w:sz w:val="28"/>
          <w:szCs w:val="28"/>
        </w:rPr>
      </w:pPr>
      <w:r w:rsidRPr="004E214D">
        <w:rPr>
          <w:rFonts w:ascii="Times New Roman" w:hAnsi="Times New Roman" w:cs="Times New Roman"/>
          <w:sz w:val="28"/>
          <w:szCs w:val="28"/>
        </w:rPr>
        <w:t>музыкальное воспитание с элементами театрализованной  деятельности;</w:t>
      </w:r>
    </w:p>
    <w:p w:rsidR="004E214D" w:rsidRPr="004E214D" w:rsidRDefault="004E214D" w:rsidP="004E214D">
      <w:pPr>
        <w:spacing w:line="240" w:lineRule="auto"/>
        <w:rPr>
          <w:rFonts w:ascii="Times New Roman" w:hAnsi="Times New Roman" w:cs="Times New Roman"/>
          <w:sz w:val="28"/>
          <w:szCs w:val="28"/>
        </w:rPr>
      </w:pPr>
      <w:r w:rsidRPr="004E214D">
        <w:rPr>
          <w:rFonts w:ascii="Times New Roman" w:hAnsi="Times New Roman" w:cs="Times New Roman"/>
          <w:sz w:val="28"/>
          <w:szCs w:val="28"/>
        </w:rPr>
        <w:t>музыкальное воспитание с элементами ритмики;</w:t>
      </w:r>
    </w:p>
    <w:p w:rsidR="004E214D" w:rsidRDefault="004E214D" w:rsidP="004E214D">
      <w:pPr>
        <w:spacing w:line="240" w:lineRule="auto"/>
        <w:rPr>
          <w:rFonts w:ascii="Times New Roman" w:hAnsi="Times New Roman" w:cs="Times New Roman"/>
          <w:sz w:val="28"/>
          <w:szCs w:val="28"/>
        </w:rPr>
      </w:pPr>
      <w:r w:rsidRPr="004E214D">
        <w:rPr>
          <w:rFonts w:ascii="Times New Roman" w:hAnsi="Times New Roman" w:cs="Times New Roman"/>
          <w:sz w:val="28"/>
          <w:szCs w:val="28"/>
        </w:rPr>
        <w:t xml:space="preserve">музыкальное воспитание </w:t>
      </w:r>
      <w:r w:rsidR="005828E8">
        <w:rPr>
          <w:rFonts w:ascii="Times New Roman" w:hAnsi="Times New Roman" w:cs="Times New Roman"/>
          <w:sz w:val="28"/>
          <w:szCs w:val="28"/>
        </w:rPr>
        <w:t>с элементами вокала;</w:t>
      </w:r>
    </w:p>
    <w:p w:rsidR="005828E8" w:rsidRPr="004E214D" w:rsidRDefault="005828E8" w:rsidP="004E214D">
      <w:pPr>
        <w:spacing w:line="240" w:lineRule="auto"/>
        <w:rPr>
          <w:rFonts w:ascii="Times New Roman" w:hAnsi="Times New Roman" w:cs="Times New Roman"/>
          <w:sz w:val="28"/>
          <w:szCs w:val="28"/>
        </w:rPr>
      </w:pPr>
      <w:r>
        <w:rPr>
          <w:rFonts w:ascii="Times New Roman" w:hAnsi="Times New Roman" w:cs="Times New Roman"/>
          <w:sz w:val="28"/>
          <w:szCs w:val="28"/>
        </w:rPr>
        <w:t>оздоровительная гимнастика.</w:t>
      </w:r>
    </w:p>
    <w:p w:rsidR="00CD3806" w:rsidRPr="004E214D" w:rsidRDefault="00CD3806" w:rsidP="004E214D">
      <w:pPr>
        <w:spacing w:line="240" w:lineRule="auto"/>
        <w:ind w:firstLine="709"/>
        <w:rPr>
          <w:rFonts w:ascii="Times New Roman" w:eastAsia="Times New Roman" w:hAnsi="Times New Roman" w:cs="Times New Roman"/>
          <w:b/>
          <w:sz w:val="28"/>
          <w:szCs w:val="28"/>
          <w:lang w:eastAsia="ru-RU"/>
        </w:rPr>
      </w:pPr>
    </w:p>
    <w:p w:rsidR="00E97D3E" w:rsidRPr="007118F2" w:rsidRDefault="00E97D3E" w:rsidP="003A1A07">
      <w:pPr>
        <w:pStyle w:val="a8"/>
        <w:ind w:firstLine="708"/>
        <w:jc w:val="both"/>
        <w:rPr>
          <w:bCs/>
          <w:sz w:val="28"/>
          <w:szCs w:val="28"/>
          <w:lang w:val="ru-RU"/>
        </w:rPr>
      </w:pPr>
      <w:r w:rsidRPr="004E214D">
        <w:rPr>
          <w:rStyle w:val="c3"/>
          <w:b/>
          <w:sz w:val="28"/>
          <w:szCs w:val="28"/>
        </w:rPr>
        <w:t>Взаимодействие с социумом.</w:t>
      </w:r>
      <w:r w:rsidR="004E214D" w:rsidRPr="004E214D">
        <w:rPr>
          <w:rStyle w:val="c3"/>
          <w:b/>
          <w:sz w:val="28"/>
          <w:szCs w:val="28"/>
        </w:rPr>
        <w:t xml:space="preserve"> </w:t>
      </w:r>
      <w:r w:rsidRPr="004E214D">
        <w:rPr>
          <w:rStyle w:val="c3"/>
          <w:sz w:val="28"/>
          <w:szCs w:val="28"/>
        </w:rPr>
        <w:t xml:space="preserve">Дошкольное образовательное учреждение осуществляет взаимодействие с социумом: </w:t>
      </w:r>
      <w:r w:rsidR="004E214D" w:rsidRPr="004E214D">
        <w:rPr>
          <w:bCs/>
          <w:sz w:val="28"/>
          <w:szCs w:val="28"/>
        </w:rPr>
        <w:t>лицеии № 44, № 45,</w:t>
      </w:r>
      <w:r w:rsidR="004E214D">
        <w:rPr>
          <w:bCs/>
          <w:sz w:val="28"/>
          <w:szCs w:val="28"/>
        </w:rPr>
        <w:t xml:space="preserve"> детск</w:t>
      </w:r>
      <w:r w:rsidR="004E214D">
        <w:rPr>
          <w:bCs/>
          <w:sz w:val="28"/>
          <w:szCs w:val="28"/>
          <w:lang w:val="ru-RU"/>
        </w:rPr>
        <w:t>ой</w:t>
      </w:r>
      <w:r w:rsidR="004E214D">
        <w:rPr>
          <w:bCs/>
          <w:sz w:val="28"/>
          <w:szCs w:val="28"/>
        </w:rPr>
        <w:t xml:space="preserve"> музыкальн</w:t>
      </w:r>
      <w:r w:rsidR="004E214D">
        <w:rPr>
          <w:bCs/>
          <w:sz w:val="28"/>
          <w:szCs w:val="28"/>
          <w:lang w:val="ru-RU"/>
        </w:rPr>
        <w:t>ой</w:t>
      </w:r>
      <w:r w:rsidR="004E214D" w:rsidRPr="004E214D">
        <w:rPr>
          <w:bCs/>
          <w:sz w:val="28"/>
          <w:szCs w:val="28"/>
        </w:rPr>
        <w:t xml:space="preserve"> </w:t>
      </w:r>
      <w:r w:rsidR="004E214D">
        <w:rPr>
          <w:bCs/>
          <w:sz w:val="28"/>
          <w:szCs w:val="28"/>
        </w:rPr>
        <w:t>школ</w:t>
      </w:r>
      <w:r w:rsidR="004E214D">
        <w:rPr>
          <w:bCs/>
          <w:sz w:val="28"/>
          <w:szCs w:val="28"/>
          <w:lang w:val="ru-RU"/>
        </w:rPr>
        <w:t>ой</w:t>
      </w:r>
      <w:r w:rsidR="004E214D" w:rsidRPr="004E214D">
        <w:rPr>
          <w:bCs/>
          <w:sz w:val="28"/>
          <w:szCs w:val="28"/>
        </w:rPr>
        <w:t xml:space="preserve"> № 1 им. Свиридова, </w:t>
      </w:r>
      <w:r w:rsidR="004E214D">
        <w:rPr>
          <w:bCs/>
          <w:sz w:val="28"/>
          <w:szCs w:val="28"/>
        </w:rPr>
        <w:t>детские библиотеки</w:t>
      </w:r>
      <w:r w:rsidR="004E214D" w:rsidRPr="004E214D">
        <w:rPr>
          <w:bCs/>
          <w:sz w:val="28"/>
          <w:szCs w:val="28"/>
        </w:rPr>
        <w:t xml:space="preserve"> им. Гайдара</w:t>
      </w:r>
      <w:r w:rsidRPr="004E214D">
        <w:rPr>
          <w:rStyle w:val="c3"/>
          <w:sz w:val="28"/>
          <w:szCs w:val="28"/>
        </w:rPr>
        <w:t>,</w:t>
      </w:r>
      <w:r w:rsidR="004E214D">
        <w:rPr>
          <w:rStyle w:val="c3"/>
          <w:sz w:val="28"/>
          <w:szCs w:val="28"/>
        </w:rPr>
        <w:t xml:space="preserve"> </w:t>
      </w:r>
      <w:r w:rsidRPr="004E214D">
        <w:rPr>
          <w:rStyle w:val="c3"/>
          <w:sz w:val="28"/>
          <w:szCs w:val="28"/>
        </w:rPr>
        <w:t xml:space="preserve"> </w:t>
      </w:r>
      <w:r w:rsidR="004E214D">
        <w:rPr>
          <w:rStyle w:val="c3"/>
          <w:sz w:val="28"/>
          <w:szCs w:val="28"/>
        </w:rPr>
        <w:t xml:space="preserve">им. А.Фадеева, </w:t>
      </w:r>
      <w:r w:rsidRPr="004E214D">
        <w:rPr>
          <w:rStyle w:val="c3"/>
          <w:sz w:val="28"/>
          <w:szCs w:val="28"/>
        </w:rPr>
        <w:t>краеведческим музеем</w:t>
      </w:r>
      <w:r w:rsidR="004E214D">
        <w:rPr>
          <w:rStyle w:val="c3"/>
          <w:sz w:val="28"/>
          <w:szCs w:val="28"/>
        </w:rPr>
        <w:t>,</w:t>
      </w:r>
      <w:r w:rsidR="004E214D">
        <w:rPr>
          <w:bCs/>
          <w:sz w:val="28"/>
          <w:szCs w:val="28"/>
          <w:lang w:val="ru-RU"/>
        </w:rPr>
        <w:t xml:space="preserve"> </w:t>
      </w:r>
      <w:r w:rsidR="007118F2">
        <w:rPr>
          <w:bCs/>
          <w:sz w:val="28"/>
          <w:szCs w:val="28"/>
          <w:lang w:val="ru-RU"/>
        </w:rPr>
        <w:t>районным центром диагностики и консультирования</w:t>
      </w:r>
      <w:r w:rsidR="004E214D">
        <w:rPr>
          <w:bCs/>
          <w:sz w:val="28"/>
          <w:szCs w:val="28"/>
        </w:rPr>
        <w:t>.</w:t>
      </w:r>
    </w:p>
    <w:p w:rsidR="003A1A07" w:rsidRDefault="003A1A07" w:rsidP="003A1A07">
      <w:pPr>
        <w:shd w:val="clear" w:color="auto" w:fill="FFFFFF"/>
        <w:spacing w:line="240" w:lineRule="auto"/>
        <w:ind w:firstLine="0"/>
        <w:rPr>
          <w:rFonts w:ascii="Times New Roman" w:eastAsia="Times New Roman" w:hAnsi="Times New Roman" w:cs="Times New Roman"/>
          <w:sz w:val="24"/>
          <w:szCs w:val="24"/>
          <w:lang w:eastAsia="ru-RU"/>
        </w:rPr>
      </w:pPr>
    </w:p>
    <w:p w:rsidR="003A1A07" w:rsidRDefault="003A1A07" w:rsidP="003A1A07">
      <w:pPr>
        <w:shd w:val="clear" w:color="auto" w:fill="FFFFFF"/>
        <w:spacing w:line="240" w:lineRule="auto"/>
        <w:ind w:firstLine="0"/>
        <w:rPr>
          <w:rFonts w:ascii="Times New Roman" w:eastAsia="Times New Roman" w:hAnsi="Times New Roman" w:cs="Times New Roman"/>
          <w:sz w:val="24"/>
          <w:szCs w:val="24"/>
          <w:lang w:eastAsia="ru-RU"/>
        </w:rPr>
      </w:pPr>
    </w:p>
    <w:p w:rsidR="003A1A07" w:rsidRPr="00274A63" w:rsidRDefault="003A1A07" w:rsidP="003A1A07">
      <w:pPr>
        <w:shd w:val="clear" w:color="auto" w:fill="FFFFFF"/>
        <w:spacing w:line="240" w:lineRule="auto"/>
        <w:ind w:firstLine="0"/>
        <w:rPr>
          <w:rFonts w:ascii="Times New Roman" w:eastAsia="Times New Roman" w:hAnsi="Times New Roman" w:cs="Times New Roman"/>
          <w:sz w:val="24"/>
          <w:szCs w:val="24"/>
          <w:lang w:eastAsia="ru-RU"/>
        </w:rPr>
      </w:pPr>
    </w:p>
    <w:p w:rsidR="00E97D3E" w:rsidRPr="007118F2" w:rsidRDefault="00E97D3E" w:rsidP="00CD3806">
      <w:pPr>
        <w:spacing w:line="240" w:lineRule="auto"/>
        <w:ind w:firstLine="709"/>
        <w:jc w:val="center"/>
        <w:rPr>
          <w:rFonts w:ascii="Times New Roman" w:eastAsia="Times New Roman" w:hAnsi="Times New Roman" w:cs="Times New Roman"/>
          <w:b/>
          <w:bCs/>
          <w:sz w:val="28"/>
          <w:szCs w:val="28"/>
          <w:lang w:eastAsia="ru-RU"/>
        </w:rPr>
      </w:pPr>
      <w:r w:rsidRPr="007118F2">
        <w:rPr>
          <w:rFonts w:ascii="Times New Roman" w:eastAsia="Times New Roman" w:hAnsi="Times New Roman" w:cs="Times New Roman"/>
          <w:b/>
          <w:bCs/>
          <w:sz w:val="28"/>
          <w:szCs w:val="28"/>
          <w:lang w:eastAsia="ru-RU"/>
        </w:rPr>
        <w:t xml:space="preserve">2.2.2 </w:t>
      </w:r>
      <w:r w:rsidRPr="007118F2">
        <w:rPr>
          <w:rFonts w:ascii="Times New Roman" w:hAnsi="Times New Roman" w:cs="Times New Roman"/>
          <w:b/>
          <w:sz w:val="28"/>
          <w:szCs w:val="28"/>
        </w:rPr>
        <w:t>Организация образовательного</w:t>
      </w:r>
      <w:r w:rsidR="007118F2" w:rsidRPr="007118F2">
        <w:rPr>
          <w:rFonts w:ascii="Times New Roman" w:hAnsi="Times New Roman" w:cs="Times New Roman"/>
          <w:b/>
          <w:sz w:val="28"/>
          <w:szCs w:val="28"/>
        </w:rPr>
        <w:t xml:space="preserve"> </w:t>
      </w:r>
      <w:r w:rsidRPr="007118F2">
        <w:rPr>
          <w:rFonts w:ascii="Times New Roman" w:hAnsi="Times New Roman" w:cs="Times New Roman"/>
          <w:b/>
          <w:sz w:val="28"/>
          <w:szCs w:val="28"/>
        </w:rPr>
        <w:t>процесса</w:t>
      </w:r>
    </w:p>
    <w:p w:rsidR="00E97D3E" w:rsidRDefault="00E97D3E" w:rsidP="00CD3806">
      <w:pPr>
        <w:spacing w:line="240" w:lineRule="auto"/>
        <w:ind w:firstLine="709"/>
        <w:rPr>
          <w:rFonts w:ascii="Times New Roman" w:eastAsia="Times New Roman" w:hAnsi="Times New Roman" w:cs="Times New Roman"/>
          <w:sz w:val="24"/>
          <w:szCs w:val="24"/>
          <w:lang w:eastAsia="ru-RU"/>
        </w:rPr>
      </w:pPr>
    </w:p>
    <w:p w:rsidR="00E97D3E" w:rsidRPr="007118F2" w:rsidRDefault="00E97D3E" w:rsidP="00CD3806">
      <w:pPr>
        <w:spacing w:line="240" w:lineRule="auto"/>
        <w:ind w:firstLine="709"/>
        <w:rPr>
          <w:rFonts w:ascii="Times New Roman" w:eastAsia="Times New Roman" w:hAnsi="Times New Roman" w:cs="Times New Roman"/>
          <w:sz w:val="28"/>
          <w:szCs w:val="28"/>
          <w:lang w:eastAsia="ru-RU"/>
        </w:rPr>
      </w:pPr>
      <w:r w:rsidRPr="007118F2">
        <w:rPr>
          <w:rFonts w:ascii="Times New Roman" w:eastAsia="Times New Roman" w:hAnsi="Times New Roman" w:cs="Times New Roman"/>
          <w:sz w:val="28"/>
          <w:szCs w:val="28"/>
          <w:lang w:eastAsia="ru-RU"/>
        </w:rPr>
        <w:t xml:space="preserve">Учебный план составлен в соответствии с современными дидактическими, санитарными и методическими требованиями, содержание выстроено в соответствии с </w:t>
      </w:r>
      <w:r w:rsidR="005828E8">
        <w:rPr>
          <w:rFonts w:ascii="Times New Roman" w:eastAsia="Times New Roman" w:hAnsi="Times New Roman" w:cs="Times New Roman"/>
          <w:sz w:val="28"/>
          <w:szCs w:val="28"/>
          <w:lang w:eastAsia="ru-RU"/>
        </w:rPr>
        <w:t>ФГОС ДО</w:t>
      </w:r>
      <w:r w:rsidRPr="007118F2">
        <w:rPr>
          <w:rFonts w:ascii="Times New Roman" w:eastAsia="Times New Roman" w:hAnsi="Times New Roman" w:cs="Times New Roman"/>
          <w:sz w:val="28"/>
          <w:szCs w:val="28"/>
          <w:lang w:eastAsia="ru-RU"/>
        </w:rPr>
        <w:t>. При составлении плана учтены предельно допустимые нормы учебной нагрузки.</w:t>
      </w:r>
    </w:p>
    <w:p w:rsidR="00E97D3E" w:rsidRPr="007118F2" w:rsidRDefault="00E97D3E" w:rsidP="00CD3806">
      <w:pPr>
        <w:shd w:val="clear" w:color="auto" w:fill="FFFFFF"/>
        <w:spacing w:line="240" w:lineRule="auto"/>
        <w:rPr>
          <w:rFonts w:ascii="Times New Roman" w:eastAsia="Times New Roman" w:hAnsi="Times New Roman" w:cs="Times New Roman"/>
          <w:sz w:val="28"/>
          <w:szCs w:val="28"/>
          <w:lang w:eastAsia="ru-RU"/>
        </w:rPr>
      </w:pPr>
      <w:r w:rsidRPr="007118F2">
        <w:rPr>
          <w:rFonts w:ascii="Times New Roman" w:eastAsia="Times New Roman" w:hAnsi="Times New Roman" w:cs="Times New Roman"/>
          <w:sz w:val="28"/>
          <w:szCs w:val="28"/>
          <w:lang w:eastAsia="ru-RU"/>
        </w:rPr>
        <w:t xml:space="preserve">В </w:t>
      </w:r>
      <w:r w:rsidR="007118F2" w:rsidRPr="007118F2">
        <w:rPr>
          <w:rFonts w:ascii="Times New Roman" w:eastAsia="Times New Roman" w:hAnsi="Times New Roman" w:cs="Times New Roman"/>
          <w:sz w:val="28"/>
          <w:szCs w:val="28"/>
          <w:lang w:eastAsia="ru-RU"/>
        </w:rPr>
        <w:t xml:space="preserve">МАДОУ ЦРР-д/с № 18 </w:t>
      </w:r>
      <w:r w:rsidRPr="007118F2">
        <w:rPr>
          <w:rFonts w:ascii="Times New Roman" w:eastAsia="Times New Roman" w:hAnsi="Times New Roman" w:cs="Times New Roman"/>
          <w:sz w:val="28"/>
          <w:szCs w:val="28"/>
          <w:lang w:eastAsia="ru-RU"/>
        </w:rPr>
        <w:t xml:space="preserve">создана современная, эстетически привлекательная предметно-развивающая среда,  активно используются инновационные методы, средства и формы дошкольного образования, созданы </w:t>
      </w:r>
      <w:r w:rsidRPr="007118F2">
        <w:rPr>
          <w:rFonts w:ascii="Times New Roman" w:eastAsia="Times New Roman" w:hAnsi="Times New Roman" w:cs="Times New Roman"/>
          <w:sz w:val="28"/>
          <w:szCs w:val="28"/>
          <w:lang w:eastAsia="ru-RU"/>
        </w:rPr>
        <w:lastRenderedPageBreak/>
        <w:t xml:space="preserve">комфортные условия для прогулок детей, развития двигательной активности на воздухе. </w:t>
      </w:r>
    </w:p>
    <w:p w:rsidR="00E97D3E" w:rsidRPr="007118F2" w:rsidRDefault="00E97D3E" w:rsidP="00CD3806">
      <w:pPr>
        <w:spacing w:line="240" w:lineRule="auto"/>
        <w:rPr>
          <w:rFonts w:ascii="Times New Roman" w:eastAsia="Times New Roman" w:hAnsi="Times New Roman" w:cs="Times New Roman"/>
          <w:sz w:val="28"/>
          <w:szCs w:val="28"/>
          <w:lang w:eastAsia="ru-RU"/>
        </w:rPr>
      </w:pPr>
      <w:r w:rsidRPr="007118F2">
        <w:rPr>
          <w:rFonts w:ascii="Times New Roman" w:eastAsia="Times New Roman" w:hAnsi="Times New Roman" w:cs="Times New Roman"/>
          <w:sz w:val="28"/>
          <w:szCs w:val="28"/>
          <w:lang w:eastAsia="ru-RU"/>
        </w:rPr>
        <w:t xml:space="preserve">В </w:t>
      </w:r>
      <w:r w:rsidR="007118F2" w:rsidRPr="007118F2">
        <w:rPr>
          <w:rFonts w:ascii="Times New Roman" w:eastAsia="Times New Roman" w:hAnsi="Times New Roman" w:cs="Times New Roman"/>
          <w:sz w:val="28"/>
          <w:szCs w:val="28"/>
          <w:lang w:eastAsia="ru-RU"/>
        </w:rPr>
        <w:t>МАДОУ ЦРР-д/с № 18</w:t>
      </w:r>
      <w:r w:rsidRPr="007118F2">
        <w:rPr>
          <w:rFonts w:ascii="Times New Roman" w:eastAsia="Times New Roman" w:hAnsi="Times New Roman" w:cs="Times New Roman"/>
          <w:sz w:val="28"/>
          <w:szCs w:val="28"/>
          <w:lang w:eastAsia="ru-RU"/>
        </w:rPr>
        <w:t xml:space="preserve"> обеспечивается благоприятного микроклимата, психологической комфортности в детском коллективе. </w:t>
      </w:r>
    </w:p>
    <w:p w:rsidR="00E97D3E" w:rsidRPr="007118F2" w:rsidRDefault="00E97D3E" w:rsidP="00CD3806">
      <w:pPr>
        <w:spacing w:line="240" w:lineRule="auto"/>
        <w:ind w:firstLine="709"/>
        <w:rPr>
          <w:rFonts w:ascii="Times New Roman" w:eastAsia="Times New Roman" w:hAnsi="Times New Roman" w:cs="Times New Roman"/>
          <w:sz w:val="28"/>
          <w:szCs w:val="28"/>
          <w:lang w:eastAsia="ru-RU"/>
        </w:rPr>
      </w:pPr>
      <w:r w:rsidRPr="007118F2">
        <w:rPr>
          <w:rFonts w:ascii="Times New Roman" w:eastAsia="Times New Roman" w:hAnsi="Times New Roman" w:cs="Times New Roman"/>
          <w:sz w:val="28"/>
          <w:szCs w:val="28"/>
          <w:lang w:eastAsia="ru-RU"/>
        </w:rPr>
        <w:t>Педагогическое образование родителей (или законных</w:t>
      </w:r>
      <w:r w:rsidR="007118F2" w:rsidRPr="007118F2">
        <w:rPr>
          <w:rFonts w:ascii="Times New Roman" w:eastAsia="Times New Roman" w:hAnsi="Times New Roman" w:cs="Times New Roman"/>
          <w:sz w:val="28"/>
          <w:szCs w:val="28"/>
          <w:lang w:eastAsia="ru-RU"/>
        </w:rPr>
        <w:t xml:space="preserve"> </w:t>
      </w:r>
      <w:r w:rsidRPr="007118F2">
        <w:rPr>
          <w:rFonts w:ascii="Times New Roman" w:eastAsia="Times New Roman" w:hAnsi="Times New Roman" w:cs="Times New Roman"/>
          <w:sz w:val="28"/>
          <w:szCs w:val="28"/>
          <w:lang w:eastAsia="ru-RU"/>
        </w:rPr>
        <w:t xml:space="preserve">представителей) воспитанников осуществляется как традиционными методами через наглядные пособия, стенды, беседы, консультации, родительские собрания, так и </w:t>
      </w:r>
      <w:r w:rsidR="007118F2" w:rsidRPr="007118F2">
        <w:rPr>
          <w:rFonts w:ascii="Times New Roman" w:eastAsia="Times New Roman" w:hAnsi="Times New Roman" w:cs="Times New Roman"/>
          <w:sz w:val="28"/>
          <w:szCs w:val="28"/>
          <w:lang w:eastAsia="ru-RU"/>
        </w:rPr>
        <w:t xml:space="preserve">инновационные «Школа для родителей», Дни открытых дверей, совместные праздники и мероприятия, а так же </w:t>
      </w:r>
      <w:r w:rsidRPr="007118F2">
        <w:rPr>
          <w:rFonts w:ascii="Times New Roman" w:eastAsia="Times New Roman" w:hAnsi="Times New Roman" w:cs="Times New Roman"/>
          <w:sz w:val="28"/>
          <w:szCs w:val="28"/>
          <w:lang w:eastAsia="ru-RU"/>
        </w:rPr>
        <w:t>с помощью современных средств информатизации (сайт ДОУ, электронная почта ДОУ</w:t>
      </w:r>
      <w:r w:rsidR="005828E8">
        <w:rPr>
          <w:rFonts w:ascii="Times New Roman" w:eastAsia="Times New Roman" w:hAnsi="Times New Roman" w:cs="Times New Roman"/>
          <w:sz w:val="28"/>
          <w:szCs w:val="28"/>
          <w:lang w:eastAsia="ru-RU"/>
        </w:rPr>
        <w:t>, автоматизированная система «Сетевой город Образование»</w:t>
      </w:r>
      <w:r w:rsidRPr="007118F2">
        <w:rPr>
          <w:rFonts w:ascii="Times New Roman" w:eastAsia="Times New Roman" w:hAnsi="Times New Roman" w:cs="Times New Roman"/>
          <w:sz w:val="28"/>
          <w:szCs w:val="28"/>
          <w:lang w:eastAsia="ru-RU"/>
        </w:rPr>
        <w:t>).</w:t>
      </w:r>
    </w:p>
    <w:p w:rsidR="00E97D3E" w:rsidRPr="007118F2" w:rsidRDefault="00E97D3E" w:rsidP="00CD3806">
      <w:pPr>
        <w:pStyle w:val="c6"/>
        <w:spacing w:before="0" w:beforeAutospacing="0" w:after="0" w:afterAutospacing="0"/>
        <w:ind w:firstLine="426"/>
        <w:jc w:val="both"/>
        <w:rPr>
          <w:sz w:val="28"/>
          <w:szCs w:val="28"/>
        </w:rPr>
      </w:pPr>
      <w:r w:rsidRPr="007118F2">
        <w:rPr>
          <w:rStyle w:val="c3"/>
          <w:sz w:val="28"/>
          <w:szCs w:val="28"/>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w:t>
      </w:r>
      <w:r w:rsidR="007118F2" w:rsidRPr="007118F2">
        <w:rPr>
          <w:rStyle w:val="c3"/>
          <w:sz w:val="28"/>
          <w:szCs w:val="28"/>
        </w:rPr>
        <w:t xml:space="preserve"> </w:t>
      </w:r>
      <w:r w:rsidRPr="007118F2">
        <w:rPr>
          <w:rStyle w:val="c3"/>
          <w:sz w:val="28"/>
          <w:szCs w:val="28"/>
        </w:rPr>
        <w:t>взаимодействия с семьями детей.</w:t>
      </w:r>
    </w:p>
    <w:p w:rsidR="00E97D3E" w:rsidRPr="007118F2" w:rsidRDefault="00E97D3E" w:rsidP="00CD3806">
      <w:pPr>
        <w:spacing w:line="240" w:lineRule="auto"/>
        <w:ind w:firstLine="426"/>
        <w:rPr>
          <w:rFonts w:ascii="Times New Roman" w:eastAsia="Calibri" w:hAnsi="Times New Roman" w:cs="Times New Roman"/>
          <w:sz w:val="28"/>
          <w:szCs w:val="28"/>
        </w:rPr>
      </w:pPr>
      <w:r w:rsidRPr="007118F2">
        <w:rPr>
          <w:rFonts w:ascii="Times New Roman" w:eastAsia="Times New Roman" w:hAnsi="Times New Roman" w:cs="Times New Roman"/>
          <w:sz w:val="28"/>
          <w:szCs w:val="28"/>
          <w:lang w:eastAsia="ru-RU"/>
        </w:rPr>
        <w:t>Основной формой работы с детьми дошкольного возраста и ведущим видом деятельности для них является игра.</w:t>
      </w:r>
      <w:r w:rsidR="007118F2" w:rsidRPr="007118F2">
        <w:rPr>
          <w:rFonts w:ascii="Times New Roman" w:eastAsia="Times New Roman" w:hAnsi="Times New Roman" w:cs="Times New Roman"/>
          <w:sz w:val="28"/>
          <w:szCs w:val="28"/>
          <w:lang w:eastAsia="ru-RU"/>
        </w:rPr>
        <w:t xml:space="preserve"> </w:t>
      </w:r>
      <w:r w:rsidRPr="007118F2">
        <w:rPr>
          <w:rFonts w:ascii="Times New Roman" w:hAnsi="Times New Roman" w:cs="Times New Roman"/>
          <w:sz w:val="28"/>
          <w:szCs w:val="28"/>
        </w:rPr>
        <w:t>О</w:t>
      </w:r>
      <w:r w:rsidRPr="007118F2">
        <w:rPr>
          <w:rFonts w:ascii="Times New Roman" w:eastAsia="Calibri" w:hAnsi="Times New Roman" w:cs="Times New Roman"/>
          <w:sz w:val="28"/>
          <w:szCs w:val="28"/>
        </w:rPr>
        <w:t xml:space="preserve">бразовательный процесс реализуется в адекватных дошкольному возрасту формах работы с детьми. </w:t>
      </w:r>
    </w:p>
    <w:p w:rsidR="00E97D3E" w:rsidRPr="007118F2" w:rsidRDefault="00E97D3E" w:rsidP="00CD3806">
      <w:pPr>
        <w:shd w:val="clear" w:color="auto" w:fill="FFFFFF"/>
        <w:spacing w:line="240" w:lineRule="auto"/>
        <w:rPr>
          <w:rFonts w:ascii="Times New Roman" w:eastAsia="Times New Roman" w:hAnsi="Times New Roman" w:cs="Times New Roman"/>
          <w:sz w:val="28"/>
          <w:szCs w:val="28"/>
          <w:lang w:eastAsia="ru-RU"/>
        </w:rPr>
      </w:pPr>
      <w:r w:rsidRPr="007118F2">
        <w:rPr>
          <w:rFonts w:ascii="Times New Roman" w:hAnsi="Times New Roman" w:cs="Times New Roman"/>
          <w:sz w:val="28"/>
          <w:szCs w:val="28"/>
        </w:rPr>
        <w:t xml:space="preserve">В </w:t>
      </w:r>
      <w:r w:rsidR="007118F2" w:rsidRPr="007118F2">
        <w:rPr>
          <w:rFonts w:ascii="Times New Roman" w:eastAsia="Times New Roman" w:hAnsi="Times New Roman" w:cs="Times New Roman"/>
          <w:sz w:val="28"/>
          <w:szCs w:val="28"/>
          <w:lang w:eastAsia="ru-RU"/>
        </w:rPr>
        <w:t xml:space="preserve">МАДОУ ЦРР-д/с № 18 </w:t>
      </w:r>
      <w:r w:rsidRPr="007118F2">
        <w:rPr>
          <w:rFonts w:ascii="Times New Roman" w:hAnsi="Times New Roman" w:cs="Times New Roman"/>
          <w:sz w:val="28"/>
          <w:szCs w:val="28"/>
        </w:rPr>
        <w:t xml:space="preserve"> созданы организационно-методические условия для решения задач по </w:t>
      </w:r>
      <w:r w:rsidRPr="007118F2">
        <w:rPr>
          <w:rFonts w:ascii="Times New Roman" w:eastAsia="Times New Roman" w:hAnsi="Times New Roman" w:cs="Times New Roman"/>
          <w:sz w:val="28"/>
          <w:szCs w:val="28"/>
          <w:lang w:eastAsia="ru-RU"/>
        </w:rPr>
        <w:t>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E97D3E" w:rsidRDefault="00E97D3E" w:rsidP="003A1A07">
      <w:pPr>
        <w:spacing w:line="240" w:lineRule="auto"/>
        <w:ind w:firstLine="0"/>
        <w:rPr>
          <w:rFonts w:ascii="Times New Roman" w:hAnsi="Times New Roman" w:cs="Times New Roman"/>
          <w:b/>
          <w:sz w:val="24"/>
          <w:szCs w:val="24"/>
        </w:rPr>
      </w:pPr>
    </w:p>
    <w:p w:rsidR="00E97D3E" w:rsidRPr="007118F2" w:rsidRDefault="00E97D3E" w:rsidP="00CD3806">
      <w:pPr>
        <w:spacing w:line="240" w:lineRule="auto"/>
        <w:ind w:left="426" w:firstLine="0"/>
        <w:jc w:val="center"/>
        <w:rPr>
          <w:rFonts w:ascii="Times New Roman" w:hAnsi="Times New Roman" w:cs="Times New Roman"/>
          <w:b/>
          <w:sz w:val="28"/>
          <w:szCs w:val="28"/>
        </w:rPr>
      </w:pPr>
      <w:r w:rsidRPr="007118F2">
        <w:rPr>
          <w:rFonts w:ascii="Times New Roman" w:hAnsi="Times New Roman" w:cs="Times New Roman"/>
          <w:b/>
          <w:sz w:val="28"/>
          <w:szCs w:val="28"/>
        </w:rPr>
        <w:t xml:space="preserve">2.2.3 Качество подготовки </w:t>
      </w:r>
      <w:r w:rsidR="003A1A07">
        <w:rPr>
          <w:rFonts w:ascii="Times New Roman" w:hAnsi="Times New Roman" w:cs="Times New Roman"/>
          <w:b/>
          <w:sz w:val="28"/>
          <w:szCs w:val="28"/>
        </w:rPr>
        <w:t>воспитанников</w:t>
      </w:r>
    </w:p>
    <w:p w:rsidR="00E97D3E" w:rsidRPr="003A1A07" w:rsidRDefault="00E97D3E" w:rsidP="00CD3806">
      <w:pPr>
        <w:spacing w:line="240" w:lineRule="auto"/>
        <w:ind w:left="426" w:firstLine="0"/>
        <w:jc w:val="center"/>
        <w:rPr>
          <w:rFonts w:ascii="Times New Roman" w:hAnsi="Times New Roman" w:cs="Times New Roman"/>
          <w:b/>
          <w:sz w:val="18"/>
          <w:szCs w:val="18"/>
        </w:rPr>
      </w:pPr>
    </w:p>
    <w:p w:rsidR="00E97D3E" w:rsidRPr="005828E8" w:rsidRDefault="00E97D3E" w:rsidP="005828E8">
      <w:pPr>
        <w:shd w:val="clear" w:color="auto" w:fill="FFFFFF"/>
        <w:spacing w:after="75" w:line="330" w:lineRule="atLeast"/>
        <w:outlineLvl w:val="0"/>
        <w:rPr>
          <w:rFonts w:ascii="Times New Roman" w:eastAsia="Times New Roman" w:hAnsi="Times New Roman" w:cs="Times New Roman"/>
          <w:color w:val="373737"/>
          <w:kern w:val="36"/>
          <w:sz w:val="28"/>
          <w:szCs w:val="28"/>
          <w:lang w:eastAsia="ru-RU"/>
        </w:rPr>
      </w:pPr>
      <w:r w:rsidRPr="005828E8">
        <w:rPr>
          <w:rStyle w:val="c3"/>
          <w:rFonts w:ascii="Times New Roman" w:hAnsi="Times New Roman" w:cs="Times New Roman"/>
          <w:sz w:val="28"/>
          <w:szCs w:val="28"/>
        </w:rPr>
        <w:t xml:space="preserve">В целях обеспечения комплексного подхода к оценке итоговых и промежуточных результатов освоения основной общеобразовательной  программы, на основании </w:t>
      </w:r>
      <w:r w:rsidR="005828E8" w:rsidRPr="005828E8">
        <w:rPr>
          <w:rFonts w:ascii="Times New Roman" w:eastAsia="Times New Roman" w:hAnsi="Times New Roman" w:cs="Times New Roman"/>
          <w:color w:val="373737"/>
          <w:kern w:val="36"/>
          <w:sz w:val="28"/>
          <w:szCs w:val="28"/>
          <w:lang w:eastAsia="ru-RU"/>
        </w:rPr>
        <w:t>Приказ Министерства образования и науки Российской Федерации (Минобрнауки России) от 17 октября 2013 г. N 1155 г. Москва</w:t>
      </w:r>
      <w:r w:rsidR="005828E8">
        <w:rPr>
          <w:rFonts w:ascii="Times New Roman" w:eastAsia="Times New Roman" w:hAnsi="Times New Roman" w:cs="Times New Roman"/>
          <w:color w:val="373737"/>
          <w:kern w:val="36"/>
          <w:sz w:val="28"/>
          <w:szCs w:val="28"/>
          <w:lang w:eastAsia="ru-RU"/>
        </w:rPr>
        <w:t xml:space="preserve"> </w:t>
      </w:r>
      <w:r w:rsidR="005828E8" w:rsidRPr="005828E8">
        <w:rPr>
          <w:rFonts w:ascii="Times New Roman" w:eastAsia="Times New Roman" w:hAnsi="Times New Roman" w:cs="Times New Roman"/>
          <w:color w:val="373737"/>
          <w:sz w:val="28"/>
          <w:szCs w:val="28"/>
          <w:lang w:eastAsia="ru-RU"/>
        </w:rPr>
        <w:t>"Об утверждении федерального государственного образовательного стандарта дошкольного образования"</w:t>
      </w:r>
      <w:r w:rsidR="005828E8">
        <w:rPr>
          <w:rFonts w:ascii="Times New Roman" w:eastAsia="Times New Roman" w:hAnsi="Times New Roman" w:cs="Times New Roman"/>
          <w:color w:val="373737"/>
          <w:sz w:val="28"/>
          <w:szCs w:val="28"/>
          <w:lang w:eastAsia="ru-RU"/>
        </w:rPr>
        <w:t xml:space="preserve"> </w:t>
      </w:r>
      <w:r w:rsidRPr="005828E8">
        <w:rPr>
          <w:rStyle w:val="c3"/>
          <w:rFonts w:ascii="Times New Roman" w:hAnsi="Times New Roman" w:cs="Times New Roman"/>
          <w:sz w:val="28"/>
          <w:szCs w:val="28"/>
        </w:rPr>
        <w:t>проведен мон</w:t>
      </w:r>
      <w:r w:rsidR="005828E8">
        <w:rPr>
          <w:rStyle w:val="c3"/>
          <w:rFonts w:ascii="Times New Roman" w:hAnsi="Times New Roman" w:cs="Times New Roman"/>
          <w:sz w:val="28"/>
          <w:szCs w:val="28"/>
        </w:rPr>
        <w:t>иторинг освоения  основной о</w:t>
      </w:r>
      <w:r w:rsidRPr="005828E8">
        <w:rPr>
          <w:rStyle w:val="c3"/>
          <w:rFonts w:ascii="Times New Roman" w:hAnsi="Times New Roman" w:cs="Times New Roman"/>
          <w:sz w:val="28"/>
          <w:szCs w:val="28"/>
        </w:rPr>
        <w:t xml:space="preserve">бразовательной  программы </w:t>
      </w:r>
      <w:r w:rsidR="005828E8">
        <w:rPr>
          <w:rStyle w:val="c3"/>
          <w:rFonts w:ascii="Times New Roman" w:hAnsi="Times New Roman" w:cs="Times New Roman"/>
          <w:sz w:val="28"/>
          <w:szCs w:val="28"/>
        </w:rPr>
        <w:t xml:space="preserve">дошкольного образования МАДОУ ЦРР-д/с № 18 </w:t>
      </w:r>
      <w:r w:rsidRPr="005828E8">
        <w:rPr>
          <w:rStyle w:val="c3"/>
          <w:rFonts w:ascii="Times New Roman" w:hAnsi="Times New Roman" w:cs="Times New Roman"/>
          <w:sz w:val="28"/>
          <w:szCs w:val="28"/>
        </w:rPr>
        <w:t>по образовательным областям.</w:t>
      </w:r>
    </w:p>
    <w:p w:rsidR="00E97D3E" w:rsidRPr="007118F2" w:rsidRDefault="00E97D3E" w:rsidP="00CD3806">
      <w:pPr>
        <w:pStyle w:val="c0"/>
        <w:spacing w:before="0" w:beforeAutospacing="0" w:after="0" w:afterAutospacing="0"/>
        <w:jc w:val="both"/>
        <w:rPr>
          <w:sz w:val="28"/>
          <w:szCs w:val="28"/>
        </w:rPr>
      </w:pPr>
      <w:r w:rsidRPr="007118F2">
        <w:rPr>
          <w:rStyle w:val="c3"/>
          <w:sz w:val="28"/>
          <w:szCs w:val="28"/>
        </w:rPr>
        <w:t>      Анализ результатов показал, что  уровень овладения детьми необходимыми знаниями, навыками и умениями по</w:t>
      </w:r>
      <w:r w:rsidR="005828E8">
        <w:rPr>
          <w:rStyle w:val="c3"/>
          <w:sz w:val="28"/>
          <w:szCs w:val="28"/>
        </w:rPr>
        <w:t xml:space="preserve"> всем образовательным областям </w:t>
      </w:r>
      <w:r w:rsidRPr="007118F2">
        <w:rPr>
          <w:rStyle w:val="c3"/>
          <w:sz w:val="28"/>
          <w:szCs w:val="28"/>
        </w:rPr>
        <w:t>соответствует возрасту. Хорошие результаты достигнуты благодаря использованию в работе методов, способствующих развитию</w:t>
      </w:r>
      <w:r w:rsidRPr="007118F2">
        <w:rPr>
          <w:rStyle w:val="c9"/>
          <w:sz w:val="28"/>
          <w:szCs w:val="28"/>
        </w:rPr>
        <w:t> </w:t>
      </w:r>
      <w:r w:rsidRPr="007118F2">
        <w:rPr>
          <w:rStyle w:val="c3"/>
          <w:sz w:val="28"/>
          <w:szCs w:val="28"/>
        </w:rPr>
        <w:t xml:space="preserve">самостоятельности, познавательных интересов детей, созданию проблемно-поисковых ситуаций и обогащению предметно-развивающей среды.    </w:t>
      </w:r>
    </w:p>
    <w:p w:rsidR="00E97D3E" w:rsidRPr="007118F2" w:rsidRDefault="00E97D3E" w:rsidP="00CD3806">
      <w:pPr>
        <w:pStyle w:val="c0"/>
        <w:spacing w:before="0" w:beforeAutospacing="0" w:after="0" w:afterAutospacing="0"/>
        <w:ind w:firstLine="426"/>
        <w:jc w:val="both"/>
        <w:rPr>
          <w:rStyle w:val="c3"/>
          <w:sz w:val="28"/>
          <w:szCs w:val="28"/>
        </w:rPr>
      </w:pPr>
      <w:r w:rsidRPr="007118F2">
        <w:rPr>
          <w:rStyle w:val="c3"/>
          <w:sz w:val="28"/>
          <w:szCs w:val="28"/>
        </w:rPr>
        <w:t xml:space="preserve">          </w:t>
      </w:r>
    </w:p>
    <w:p w:rsidR="00E97D3E" w:rsidRPr="007118F2" w:rsidRDefault="00E97D3E" w:rsidP="00CD3806">
      <w:pPr>
        <w:pStyle w:val="c0"/>
        <w:spacing w:before="0" w:beforeAutospacing="0" w:after="0" w:afterAutospacing="0"/>
        <w:jc w:val="both"/>
        <w:rPr>
          <w:sz w:val="28"/>
          <w:szCs w:val="28"/>
        </w:rPr>
      </w:pPr>
      <w:r w:rsidRPr="007118F2">
        <w:rPr>
          <w:rStyle w:val="c3"/>
          <w:sz w:val="28"/>
          <w:szCs w:val="28"/>
        </w:rPr>
        <w:lastRenderedPageBreak/>
        <w:t xml:space="preserve">    </w:t>
      </w:r>
      <w:r w:rsidR="003A1A07">
        <w:rPr>
          <w:rStyle w:val="c3"/>
          <w:sz w:val="28"/>
          <w:szCs w:val="28"/>
        </w:rPr>
        <w:tab/>
      </w:r>
      <w:r w:rsidRPr="007118F2">
        <w:rPr>
          <w:rStyle w:val="c3"/>
          <w:sz w:val="28"/>
          <w:szCs w:val="28"/>
        </w:rPr>
        <w:t>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E97D3E" w:rsidRDefault="00E97D3E" w:rsidP="003A1A07">
      <w:pPr>
        <w:spacing w:line="240" w:lineRule="auto"/>
        <w:ind w:firstLine="708"/>
        <w:rPr>
          <w:rFonts w:ascii="Times New Roman" w:eastAsia="Times New Roman" w:hAnsi="Times New Roman" w:cs="Times New Roman"/>
          <w:sz w:val="28"/>
          <w:szCs w:val="28"/>
          <w:lang w:eastAsia="ru-RU"/>
        </w:rPr>
      </w:pPr>
      <w:r w:rsidRPr="007118F2">
        <w:rPr>
          <w:rFonts w:ascii="Times New Roman" w:eastAsia="Times New Roman" w:hAnsi="Times New Roman" w:cs="Times New Roman"/>
          <w:sz w:val="28"/>
          <w:szCs w:val="28"/>
          <w:lang w:eastAsia="ru-RU"/>
        </w:rPr>
        <w:t>Достижения участников образовательного процесса: принимают активное участие в конкурсах, выставках, организуемых как внутри ДОУ, так и районного</w:t>
      </w:r>
      <w:r w:rsidR="003A1A07">
        <w:rPr>
          <w:rFonts w:ascii="Times New Roman" w:eastAsia="Times New Roman" w:hAnsi="Times New Roman" w:cs="Times New Roman"/>
          <w:sz w:val="28"/>
          <w:szCs w:val="28"/>
          <w:lang w:eastAsia="ru-RU"/>
        </w:rPr>
        <w:t xml:space="preserve">, краевого, федерального </w:t>
      </w:r>
      <w:r w:rsidRPr="007118F2">
        <w:rPr>
          <w:rFonts w:ascii="Times New Roman" w:eastAsia="Times New Roman" w:hAnsi="Times New Roman" w:cs="Times New Roman"/>
          <w:sz w:val="28"/>
          <w:szCs w:val="28"/>
          <w:lang w:eastAsia="ru-RU"/>
        </w:rPr>
        <w:t xml:space="preserve"> уровня</w:t>
      </w:r>
      <w:r w:rsidR="003A1A07">
        <w:rPr>
          <w:rFonts w:ascii="Times New Roman" w:eastAsia="Times New Roman" w:hAnsi="Times New Roman" w:cs="Times New Roman"/>
          <w:sz w:val="28"/>
          <w:szCs w:val="28"/>
          <w:lang w:eastAsia="ru-RU"/>
        </w:rPr>
        <w:t xml:space="preserve">: </w:t>
      </w:r>
    </w:p>
    <w:p w:rsidR="00147A30" w:rsidRPr="000A1BBB" w:rsidRDefault="00147A30" w:rsidP="00147A30">
      <w:pPr>
        <w:spacing w:line="240" w:lineRule="auto"/>
        <w:ind w:firstLine="708"/>
        <w:rPr>
          <w:rFonts w:ascii="Times New Roman" w:hAnsi="Times New Roman" w:cs="Times New Roman"/>
          <w:sz w:val="28"/>
          <w:szCs w:val="28"/>
        </w:rPr>
      </w:pPr>
      <w:r w:rsidRPr="000A1BBB">
        <w:rPr>
          <w:rFonts w:ascii="Times New Roman" w:hAnsi="Times New Roman" w:cs="Times New Roman"/>
          <w:sz w:val="28"/>
          <w:szCs w:val="28"/>
        </w:rPr>
        <w:t>Под руководством педагогов воспитанники участвуют в краевых творческих конкурсах:  «Пасха в Кубанской семье» (Давыдова А., воспитатель Савельева С.П., Позоян Милана, Белич Д.,  воспитатель Колесникова О.А., Говдиенко М. воспитатели Иванченко Е.Н., Абаринева Т.Б., Фоменко К., воспитатель Гребенюк С.Н., Майбо Д., воспитатель Василенко Н.А.); «Семейные экологические проекты» приняли участие родители воспитанников групп «Аленушка» (воспитатели Савельева С.П., Чернышева С.Н.), «Сказка» (воспитатели Коваленко В. А., Гончарова Л.В.), «Солнышко» (воспитатель Полтавцева И.Н.), «Колосок» (воспитатели Абаринева Т.Б., Иванченко Е.Н.). Многие работы воспитанников стали победителями и</w:t>
      </w:r>
      <w:r>
        <w:rPr>
          <w:rFonts w:ascii="Times New Roman" w:hAnsi="Times New Roman" w:cs="Times New Roman"/>
          <w:sz w:val="28"/>
          <w:szCs w:val="28"/>
        </w:rPr>
        <w:t xml:space="preserve"> призерами муниципального этапа, Шлыкова А., Гаврилов А. –победителями краевого этапа.</w:t>
      </w:r>
    </w:p>
    <w:p w:rsidR="003A1A07" w:rsidRPr="007118F2" w:rsidRDefault="003A1A07" w:rsidP="00CD3806">
      <w:pPr>
        <w:spacing w:line="240" w:lineRule="auto"/>
        <w:rPr>
          <w:rFonts w:ascii="Times New Roman" w:eastAsia="Times New Roman" w:hAnsi="Times New Roman" w:cs="Times New Roman"/>
          <w:sz w:val="28"/>
          <w:szCs w:val="28"/>
          <w:lang w:eastAsia="ru-RU"/>
        </w:rPr>
      </w:pPr>
    </w:p>
    <w:p w:rsidR="007118F2" w:rsidRPr="007118F2" w:rsidRDefault="007118F2" w:rsidP="007118F2">
      <w:pPr>
        <w:spacing w:line="240" w:lineRule="auto"/>
        <w:rPr>
          <w:rFonts w:ascii="Times New Roman" w:hAnsi="Times New Roman" w:cs="Times New Roman"/>
          <w:sz w:val="28"/>
          <w:szCs w:val="28"/>
        </w:rPr>
      </w:pPr>
      <w:r w:rsidRPr="007118F2">
        <w:rPr>
          <w:rFonts w:ascii="Times New Roman" w:hAnsi="Times New Roman" w:cs="Times New Roman"/>
          <w:sz w:val="28"/>
          <w:szCs w:val="28"/>
        </w:rPr>
        <w:t>Анализируя результаты мониторинга уровня развития дошкольников МАДОУ ЦРР-д/с № 18 по образовательным областям, по разделам программы «Детство», можно сделать вывод о достаточном уровне знаний, умений и навыков воспитанников разных возрастных групп.</w:t>
      </w:r>
    </w:p>
    <w:p w:rsidR="007118F2" w:rsidRDefault="007118F2" w:rsidP="007118F2">
      <w:pPr>
        <w:spacing w:line="240" w:lineRule="auto"/>
        <w:ind w:firstLine="0"/>
        <w:rPr>
          <w:b/>
          <w:sz w:val="28"/>
          <w:szCs w:val="28"/>
        </w:rPr>
      </w:pPr>
      <w:r>
        <w:rPr>
          <w:b/>
          <w:sz w:val="28"/>
          <w:szCs w:val="28"/>
        </w:rPr>
        <w:t xml:space="preserve">                            </w:t>
      </w:r>
    </w:p>
    <w:p w:rsidR="000A1BBB" w:rsidRPr="000A1BBB" w:rsidRDefault="000A1BBB" w:rsidP="00147A30">
      <w:pPr>
        <w:spacing w:line="240" w:lineRule="auto"/>
        <w:jc w:val="center"/>
        <w:rPr>
          <w:rFonts w:ascii="Times New Roman" w:hAnsi="Times New Roman" w:cs="Times New Roman"/>
          <w:b/>
          <w:sz w:val="28"/>
          <w:szCs w:val="28"/>
        </w:rPr>
      </w:pPr>
      <w:r w:rsidRPr="000A1BBB">
        <w:rPr>
          <w:rFonts w:ascii="Times New Roman" w:hAnsi="Times New Roman" w:cs="Times New Roman"/>
          <w:b/>
          <w:sz w:val="28"/>
          <w:szCs w:val="28"/>
        </w:rPr>
        <w:t xml:space="preserve">Результаты мониторинга уровня развития воспитанников  </w:t>
      </w:r>
    </w:p>
    <w:p w:rsidR="000A1BBB" w:rsidRPr="000A1BBB" w:rsidRDefault="000A1BBB" w:rsidP="00147A30">
      <w:pPr>
        <w:spacing w:line="240" w:lineRule="auto"/>
        <w:jc w:val="center"/>
        <w:rPr>
          <w:rFonts w:ascii="Times New Roman" w:hAnsi="Times New Roman" w:cs="Times New Roman"/>
          <w:b/>
          <w:sz w:val="28"/>
          <w:szCs w:val="28"/>
        </w:rPr>
      </w:pPr>
      <w:r w:rsidRPr="000A1BBB">
        <w:rPr>
          <w:rFonts w:ascii="Times New Roman" w:hAnsi="Times New Roman" w:cs="Times New Roman"/>
          <w:b/>
          <w:sz w:val="28"/>
          <w:szCs w:val="28"/>
        </w:rPr>
        <w:t>в 2014-2015 учебном году</w:t>
      </w:r>
    </w:p>
    <w:p w:rsidR="000A1BBB" w:rsidRPr="000A1BBB" w:rsidRDefault="000A1BBB" w:rsidP="00147A30">
      <w:pPr>
        <w:spacing w:line="240" w:lineRule="auto"/>
        <w:ind w:firstLine="0"/>
        <w:rPr>
          <w:rFonts w:ascii="Times New Roman" w:hAnsi="Times New Roman" w:cs="Times New Roman"/>
          <w:b/>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126"/>
        <w:gridCol w:w="1985"/>
      </w:tblGrid>
      <w:tr w:rsidR="000A1BBB" w:rsidRPr="000A1BBB" w:rsidTr="000A1BBB">
        <w:trPr>
          <w:trHeight w:val="637"/>
        </w:trPr>
        <w:tc>
          <w:tcPr>
            <w:tcW w:w="5671" w:type="dxa"/>
            <w:shd w:val="clear" w:color="auto" w:fill="auto"/>
          </w:tcPr>
          <w:p w:rsidR="000A1BBB" w:rsidRPr="000A1BBB" w:rsidRDefault="000A1BBB" w:rsidP="00147A30">
            <w:pPr>
              <w:spacing w:line="240" w:lineRule="auto"/>
              <w:ind w:left="176"/>
              <w:jc w:val="center"/>
              <w:rPr>
                <w:rFonts w:ascii="Times New Roman" w:hAnsi="Times New Roman" w:cs="Times New Roman"/>
                <w:b/>
                <w:i/>
                <w:sz w:val="24"/>
                <w:szCs w:val="24"/>
              </w:rPr>
            </w:pPr>
            <w:r w:rsidRPr="000A1BBB">
              <w:rPr>
                <w:rFonts w:ascii="Times New Roman" w:hAnsi="Times New Roman" w:cs="Times New Roman"/>
                <w:b/>
                <w:i/>
                <w:sz w:val="24"/>
                <w:szCs w:val="24"/>
              </w:rPr>
              <w:t xml:space="preserve">Образовательный процесс </w:t>
            </w:r>
          </w:p>
          <w:p w:rsidR="000A1BBB" w:rsidRPr="000A1BBB" w:rsidRDefault="000A1BBB" w:rsidP="00147A30">
            <w:pPr>
              <w:spacing w:line="240" w:lineRule="auto"/>
              <w:ind w:left="176"/>
              <w:jc w:val="center"/>
              <w:rPr>
                <w:rFonts w:ascii="Times New Roman" w:hAnsi="Times New Roman" w:cs="Times New Roman"/>
                <w:b/>
                <w:i/>
                <w:sz w:val="24"/>
                <w:szCs w:val="24"/>
              </w:rPr>
            </w:pPr>
            <w:r w:rsidRPr="000A1BBB">
              <w:rPr>
                <w:rFonts w:ascii="Times New Roman" w:hAnsi="Times New Roman" w:cs="Times New Roman"/>
                <w:b/>
                <w:i/>
                <w:sz w:val="24"/>
                <w:szCs w:val="24"/>
              </w:rPr>
              <w:t>по образовательным областям</w:t>
            </w:r>
          </w:p>
        </w:tc>
        <w:tc>
          <w:tcPr>
            <w:tcW w:w="2126" w:type="dxa"/>
            <w:shd w:val="clear" w:color="auto" w:fill="auto"/>
            <w:vAlign w:val="center"/>
          </w:tcPr>
          <w:p w:rsidR="000A1BBB" w:rsidRPr="000A1BBB" w:rsidRDefault="000A1BBB" w:rsidP="00147A30">
            <w:pPr>
              <w:spacing w:line="240" w:lineRule="auto"/>
              <w:ind w:firstLine="317"/>
              <w:jc w:val="center"/>
              <w:rPr>
                <w:rFonts w:ascii="Times New Roman" w:hAnsi="Times New Roman" w:cs="Times New Roman"/>
                <w:i/>
                <w:sz w:val="24"/>
                <w:szCs w:val="24"/>
              </w:rPr>
            </w:pPr>
            <w:r w:rsidRPr="000A1BBB">
              <w:rPr>
                <w:rFonts w:ascii="Times New Roman" w:hAnsi="Times New Roman" w:cs="Times New Roman"/>
                <w:i/>
                <w:sz w:val="24"/>
                <w:szCs w:val="24"/>
              </w:rPr>
              <w:t>Начало года</w:t>
            </w:r>
          </w:p>
        </w:tc>
        <w:tc>
          <w:tcPr>
            <w:tcW w:w="1985" w:type="dxa"/>
            <w:shd w:val="clear" w:color="auto" w:fill="auto"/>
            <w:vAlign w:val="center"/>
          </w:tcPr>
          <w:p w:rsidR="000A1BBB" w:rsidRPr="000A1BBB" w:rsidRDefault="000A1BBB" w:rsidP="00147A30">
            <w:pPr>
              <w:spacing w:line="240" w:lineRule="auto"/>
              <w:ind w:firstLine="317"/>
              <w:jc w:val="center"/>
              <w:rPr>
                <w:rFonts w:ascii="Times New Roman" w:hAnsi="Times New Roman" w:cs="Times New Roman"/>
                <w:i/>
                <w:sz w:val="24"/>
                <w:szCs w:val="24"/>
              </w:rPr>
            </w:pPr>
            <w:r w:rsidRPr="000A1BBB">
              <w:rPr>
                <w:rFonts w:ascii="Times New Roman" w:hAnsi="Times New Roman" w:cs="Times New Roman"/>
                <w:i/>
                <w:sz w:val="24"/>
                <w:szCs w:val="24"/>
              </w:rPr>
              <w:t>Конец года</w:t>
            </w:r>
          </w:p>
        </w:tc>
      </w:tr>
      <w:tr w:rsidR="000A1BBB" w:rsidRPr="000A1BBB" w:rsidTr="000A1BBB">
        <w:tc>
          <w:tcPr>
            <w:tcW w:w="9782" w:type="dxa"/>
            <w:gridSpan w:val="3"/>
            <w:shd w:val="clear" w:color="auto" w:fill="auto"/>
          </w:tcPr>
          <w:p w:rsidR="000A1BBB" w:rsidRPr="000A1BBB" w:rsidRDefault="000A1BBB" w:rsidP="00147A30">
            <w:pPr>
              <w:pStyle w:val="a3"/>
              <w:numPr>
                <w:ilvl w:val="0"/>
                <w:numId w:val="3"/>
              </w:numPr>
              <w:tabs>
                <w:tab w:val="left" w:pos="360"/>
              </w:tabs>
              <w:spacing w:after="200" w:line="240" w:lineRule="auto"/>
              <w:jc w:val="left"/>
              <w:rPr>
                <w:rFonts w:ascii="Times New Roman" w:hAnsi="Times New Roman" w:cs="Times New Roman"/>
                <w:sz w:val="24"/>
                <w:szCs w:val="24"/>
              </w:rPr>
            </w:pPr>
            <w:r w:rsidRPr="000A1BBB">
              <w:rPr>
                <w:rFonts w:ascii="Times New Roman" w:hAnsi="Times New Roman" w:cs="Times New Roman"/>
                <w:i/>
                <w:sz w:val="24"/>
                <w:szCs w:val="24"/>
              </w:rPr>
              <w:t>Социально-коммуникативное развитие</w:t>
            </w:r>
          </w:p>
        </w:tc>
      </w:tr>
      <w:tr w:rsidR="000A1BBB" w:rsidRPr="000A1BBB" w:rsidTr="000A1BBB">
        <w:tc>
          <w:tcPr>
            <w:tcW w:w="5671" w:type="dxa"/>
            <w:shd w:val="clear" w:color="auto" w:fill="auto"/>
          </w:tcPr>
          <w:p w:rsidR="000A1BBB" w:rsidRPr="000A1BBB" w:rsidRDefault="000A1BBB" w:rsidP="00147A30">
            <w:pPr>
              <w:spacing w:line="240" w:lineRule="auto"/>
              <w:rPr>
                <w:rFonts w:ascii="Times New Roman" w:hAnsi="Times New Roman" w:cs="Times New Roman"/>
                <w:i/>
                <w:sz w:val="24"/>
                <w:szCs w:val="24"/>
              </w:rPr>
            </w:pPr>
            <w:r w:rsidRPr="000A1BBB">
              <w:rPr>
                <w:rFonts w:ascii="Times New Roman" w:hAnsi="Times New Roman" w:cs="Times New Roman"/>
                <w:i/>
                <w:sz w:val="24"/>
                <w:szCs w:val="24"/>
              </w:rPr>
              <w:t>1.1 Мир социальных отношений</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3,63</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4,52</w:t>
            </w:r>
          </w:p>
        </w:tc>
      </w:tr>
      <w:tr w:rsidR="000A1BBB" w:rsidRPr="000A1BBB" w:rsidTr="000A1BBB">
        <w:tc>
          <w:tcPr>
            <w:tcW w:w="5671" w:type="dxa"/>
            <w:shd w:val="clear" w:color="auto" w:fill="auto"/>
          </w:tcPr>
          <w:p w:rsidR="000A1BBB" w:rsidRPr="000A1BBB" w:rsidRDefault="000A1BBB" w:rsidP="00147A30">
            <w:pPr>
              <w:spacing w:line="240" w:lineRule="auto"/>
              <w:rPr>
                <w:rFonts w:ascii="Times New Roman" w:hAnsi="Times New Roman" w:cs="Times New Roman"/>
                <w:i/>
                <w:sz w:val="24"/>
                <w:szCs w:val="24"/>
              </w:rPr>
            </w:pPr>
            <w:r w:rsidRPr="000A1BBB">
              <w:rPr>
                <w:rFonts w:ascii="Times New Roman" w:hAnsi="Times New Roman" w:cs="Times New Roman"/>
                <w:i/>
                <w:sz w:val="24"/>
                <w:szCs w:val="24"/>
              </w:rPr>
              <w:t>1.2 Отношение к труду</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3,35</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4,39</w:t>
            </w:r>
          </w:p>
        </w:tc>
      </w:tr>
      <w:tr w:rsidR="000A1BBB" w:rsidRPr="000A1BBB" w:rsidTr="000A1BBB">
        <w:tc>
          <w:tcPr>
            <w:tcW w:w="5671" w:type="dxa"/>
            <w:shd w:val="clear" w:color="auto" w:fill="auto"/>
          </w:tcPr>
          <w:p w:rsidR="000A1BBB" w:rsidRPr="000A1BBB" w:rsidRDefault="000A1BBB" w:rsidP="00147A30">
            <w:pPr>
              <w:spacing w:line="240" w:lineRule="auto"/>
              <w:rPr>
                <w:rFonts w:ascii="Times New Roman" w:hAnsi="Times New Roman" w:cs="Times New Roman"/>
                <w:i/>
                <w:sz w:val="24"/>
                <w:szCs w:val="24"/>
              </w:rPr>
            </w:pPr>
            <w:r w:rsidRPr="000A1BBB">
              <w:rPr>
                <w:rFonts w:ascii="Times New Roman" w:hAnsi="Times New Roman" w:cs="Times New Roman"/>
                <w:i/>
                <w:sz w:val="24"/>
                <w:szCs w:val="24"/>
              </w:rPr>
              <w:t>1.3 Основы безопасного поведения</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3,4</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4,51</w:t>
            </w:r>
          </w:p>
        </w:tc>
      </w:tr>
      <w:tr w:rsidR="000A1BBB" w:rsidRPr="000A1BBB" w:rsidTr="000A1BBB">
        <w:tc>
          <w:tcPr>
            <w:tcW w:w="5671" w:type="dxa"/>
            <w:shd w:val="clear" w:color="auto" w:fill="auto"/>
          </w:tcPr>
          <w:p w:rsidR="000A1BBB" w:rsidRPr="000A1BBB" w:rsidRDefault="000A1BBB" w:rsidP="00147A30">
            <w:pPr>
              <w:pStyle w:val="a3"/>
              <w:numPr>
                <w:ilvl w:val="0"/>
                <w:numId w:val="3"/>
              </w:numPr>
              <w:spacing w:after="200" w:line="240" w:lineRule="auto"/>
              <w:jc w:val="left"/>
              <w:rPr>
                <w:rFonts w:ascii="Times New Roman" w:hAnsi="Times New Roman" w:cs="Times New Roman"/>
                <w:i/>
                <w:sz w:val="24"/>
                <w:szCs w:val="24"/>
              </w:rPr>
            </w:pPr>
            <w:r w:rsidRPr="000A1BBB">
              <w:rPr>
                <w:rFonts w:ascii="Times New Roman" w:hAnsi="Times New Roman" w:cs="Times New Roman"/>
                <w:i/>
                <w:sz w:val="24"/>
                <w:szCs w:val="24"/>
              </w:rPr>
              <w:t>Познавательное развитие</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3,37</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4,28</w:t>
            </w:r>
          </w:p>
        </w:tc>
      </w:tr>
      <w:tr w:rsidR="000A1BBB" w:rsidRPr="000A1BBB" w:rsidTr="000A1BBB">
        <w:tc>
          <w:tcPr>
            <w:tcW w:w="5671" w:type="dxa"/>
            <w:shd w:val="clear" w:color="auto" w:fill="auto"/>
          </w:tcPr>
          <w:p w:rsidR="000A1BBB" w:rsidRPr="000A1BBB" w:rsidRDefault="000A1BBB" w:rsidP="00147A30">
            <w:pPr>
              <w:pStyle w:val="a3"/>
              <w:numPr>
                <w:ilvl w:val="0"/>
                <w:numId w:val="3"/>
              </w:numPr>
              <w:spacing w:after="200" w:line="240" w:lineRule="auto"/>
              <w:jc w:val="left"/>
              <w:rPr>
                <w:rFonts w:ascii="Times New Roman" w:hAnsi="Times New Roman" w:cs="Times New Roman"/>
                <w:i/>
                <w:sz w:val="24"/>
                <w:szCs w:val="24"/>
              </w:rPr>
            </w:pPr>
            <w:r w:rsidRPr="000A1BBB">
              <w:rPr>
                <w:rFonts w:ascii="Times New Roman" w:hAnsi="Times New Roman" w:cs="Times New Roman"/>
                <w:i/>
                <w:sz w:val="24"/>
                <w:szCs w:val="24"/>
              </w:rPr>
              <w:t>Речевое развитие</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3,2</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4,23</w:t>
            </w:r>
          </w:p>
        </w:tc>
      </w:tr>
      <w:tr w:rsidR="000A1BBB" w:rsidRPr="000A1BBB" w:rsidTr="000A1BBB">
        <w:tc>
          <w:tcPr>
            <w:tcW w:w="9782" w:type="dxa"/>
            <w:gridSpan w:val="3"/>
            <w:shd w:val="clear" w:color="auto" w:fill="auto"/>
          </w:tcPr>
          <w:p w:rsidR="000A1BBB" w:rsidRPr="000A1BBB" w:rsidRDefault="000A1BBB" w:rsidP="00147A30">
            <w:pPr>
              <w:pStyle w:val="a3"/>
              <w:numPr>
                <w:ilvl w:val="0"/>
                <w:numId w:val="3"/>
              </w:numPr>
              <w:tabs>
                <w:tab w:val="left" w:pos="360"/>
              </w:tabs>
              <w:spacing w:after="200" w:line="240" w:lineRule="auto"/>
              <w:jc w:val="left"/>
              <w:rPr>
                <w:rFonts w:ascii="Times New Roman" w:hAnsi="Times New Roman" w:cs="Times New Roman"/>
                <w:sz w:val="24"/>
                <w:szCs w:val="24"/>
              </w:rPr>
            </w:pPr>
            <w:r w:rsidRPr="000A1BBB">
              <w:rPr>
                <w:rFonts w:ascii="Times New Roman" w:hAnsi="Times New Roman" w:cs="Times New Roman"/>
                <w:sz w:val="24"/>
                <w:szCs w:val="24"/>
              </w:rPr>
              <w:t>Художественно-эстетическое развитие</w:t>
            </w:r>
          </w:p>
        </w:tc>
      </w:tr>
      <w:tr w:rsidR="000A1BBB" w:rsidRPr="000A1BBB" w:rsidTr="000A1BBB">
        <w:tc>
          <w:tcPr>
            <w:tcW w:w="5671" w:type="dxa"/>
            <w:shd w:val="clear" w:color="auto" w:fill="auto"/>
          </w:tcPr>
          <w:p w:rsidR="000A1BBB" w:rsidRPr="000A1BBB" w:rsidRDefault="000A1BBB" w:rsidP="00147A30">
            <w:pPr>
              <w:spacing w:line="240" w:lineRule="auto"/>
              <w:rPr>
                <w:rFonts w:ascii="Times New Roman" w:hAnsi="Times New Roman" w:cs="Times New Roman"/>
                <w:i/>
                <w:sz w:val="24"/>
                <w:szCs w:val="24"/>
              </w:rPr>
            </w:pPr>
            <w:r w:rsidRPr="000A1BBB">
              <w:rPr>
                <w:rFonts w:ascii="Times New Roman" w:hAnsi="Times New Roman" w:cs="Times New Roman"/>
                <w:i/>
                <w:sz w:val="24"/>
                <w:szCs w:val="24"/>
              </w:rPr>
              <w:t>4.1 Изо искусство</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3,14</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4,15</w:t>
            </w:r>
          </w:p>
        </w:tc>
      </w:tr>
      <w:tr w:rsidR="000A1BBB" w:rsidRPr="000A1BBB" w:rsidTr="000A1BBB">
        <w:tc>
          <w:tcPr>
            <w:tcW w:w="5671" w:type="dxa"/>
            <w:shd w:val="clear" w:color="auto" w:fill="auto"/>
          </w:tcPr>
          <w:p w:rsidR="000A1BBB" w:rsidRPr="000A1BBB" w:rsidRDefault="000A1BBB" w:rsidP="00147A30">
            <w:pPr>
              <w:spacing w:line="240" w:lineRule="auto"/>
              <w:rPr>
                <w:rFonts w:ascii="Times New Roman" w:hAnsi="Times New Roman" w:cs="Times New Roman"/>
                <w:i/>
                <w:sz w:val="24"/>
                <w:szCs w:val="24"/>
              </w:rPr>
            </w:pPr>
            <w:r w:rsidRPr="000A1BBB">
              <w:rPr>
                <w:rFonts w:ascii="Times New Roman" w:hAnsi="Times New Roman" w:cs="Times New Roman"/>
                <w:i/>
                <w:sz w:val="24"/>
                <w:szCs w:val="24"/>
              </w:rPr>
              <w:t>4.2 Художественная литература</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2,85</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4,23</w:t>
            </w:r>
          </w:p>
        </w:tc>
      </w:tr>
      <w:tr w:rsidR="000A1BBB" w:rsidRPr="000A1BBB" w:rsidTr="000A1BBB">
        <w:tc>
          <w:tcPr>
            <w:tcW w:w="5671" w:type="dxa"/>
            <w:shd w:val="clear" w:color="auto" w:fill="auto"/>
          </w:tcPr>
          <w:p w:rsidR="000A1BBB" w:rsidRPr="000A1BBB" w:rsidRDefault="000A1BBB" w:rsidP="00147A30">
            <w:pPr>
              <w:spacing w:line="240" w:lineRule="auto"/>
              <w:rPr>
                <w:rFonts w:ascii="Times New Roman" w:hAnsi="Times New Roman" w:cs="Times New Roman"/>
                <w:i/>
                <w:sz w:val="24"/>
                <w:szCs w:val="24"/>
              </w:rPr>
            </w:pPr>
            <w:r w:rsidRPr="000A1BBB">
              <w:rPr>
                <w:rFonts w:ascii="Times New Roman" w:hAnsi="Times New Roman" w:cs="Times New Roman"/>
                <w:i/>
                <w:sz w:val="24"/>
                <w:szCs w:val="24"/>
              </w:rPr>
              <w:t>4.3 Музыка</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3,35</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4,41</w:t>
            </w:r>
          </w:p>
        </w:tc>
      </w:tr>
      <w:tr w:rsidR="000A1BBB" w:rsidRPr="000A1BBB" w:rsidTr="000A1BBB">
        <w:tc>
          <w:tcPr>
            <w:tcW w:w="5671" w:type="dxa"/>
            <w:shd w:val="clear" w:color="auto" w:fill="auto"/>
          </w:tcPr>
          <w:p w:rsidR="000A1BBB" w:rsidRPr="000A1BBB" w:rsidRDefault="000A1BBB" w:rsidP="00147A30">
            <w:pPr>
              <w:pStyle w:val="a3"/>
              <w:numPr>
                <w:ilvl w:val="0"/>
                <w:numId w:val="3"/>
              </w:numPr>
              <w:spacing w:after="200" w:line="240" w:lineRule="auto"/>
              <w:jc w:val="left"/>
              <w:rPr>
                <w:rFonts w:ascii="Times New Roman" w:hAnsi="Times New Roman" w:cs="Times New Roman"/>
                <w:i/>
                <w:sz w:val="24"/>
                <w:szCs w:val="24"/>
              </w:rPr>
            </w:pPr>
            <w:r w:rsidRPr="000A1BBB">
              <w:rPr>
                <w:rFonts w:ascii="Times New Roman" w:hAnsi="Times New Roman" w:cs="Times New Roman"/>
                <w:i/>
                <w:sz w:val="24"/>
                <w:szCs w:val="24"/>
              </w:rPr>
              <w:t>Физическая культура</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3,43</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4,49</w:t>
            </w:r>
          </w:p>
        </w:tc>
      </w:tr>
      <w:tr w:rsidR="000A1BBB" w:rsidRPr="000A1BBB" w:rsidTr="000A1BBB">
        <w:tc>
          <w:tcPr>
            <w:tcW w:w="5671" w:type="dxa"/>
            <w:shd w:val="clear" w:color="auto" w:fill="auto"/>
          </w:tcPr>
          <w:p w:rsidR="000A1BBB" w:rsidRPr="000A1BBB" w:rsidRDefault="000A1BBB" w:rsidP="00147A30">
            <w:pPr>
              <w:spacing w:line="240" w:lineRule="auto"/>
              <w:rPr>
                <w:rFonts w:ascii="Times New Roman" w:hAnsi="Times New Roman" w:cs="Times New Roman"/>
                <w:i/>
                <w:sz w:val="24"/>
                <w:szCs w:val="24"/>
              </w:rPr>
            </w:pPr>
            <w:r w:rsidRPr="000A1BBB">
              <w:rPr>
                <w:rFonts w:ascii="Times New Roman" w:hAnsi="Times New Roman" w:cs="Times New Roman"/>
                <w:i/>
                <w:sz w:val="24"/>
                <w:szCs w:val="24"/>
              </w:rPr>
              <w:t>Развитие игровой деятельности</w:t>
            </w:r>
          </w:p>
        </w:tc>
        <w:tc>
          <w:tcPr>
            <w:tcW w:w="2126"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3,48</w:t>
            </w:r>
          </w:p>
        </w:tc>
        <w:tc>
          <w:tcPr>
            <w:tcW w:w="1985" w:type="dxa"/>
            <w:shd w:val="clear" w:color="auto" w:fill="auto"/>
          </w:tcPr>
          <w:p w:rsidR="000A1BBB" w:rsidRPr="000A1BBB" w:rsidRDefault="000A1BBB" w:rsidP="00147A30">
            <w:pPr>
              <w:tabs>
                <w:tab w:val="left" w:pos="360"/>
              </w:tabs>
              <w:spacing w:line="240" w:lineRule="auto"/>
              <w:jc w:val="center"/>
              <w:rPr>
                <w:rFonts w:ascii="Times New Roman" w:hAnsi="Times New Roman" w:cs="Times New Roman"/>
                <w:b/>
                <w:i/>
                <w:sz w:val="24"/>
                <w:szCs w:val="24"/>
              </w:rPr>
            </w:pPr>
            <w:r w:rsidRPr="000A1BBB">
              <w:rPr>
                <w:rFonts w:ascii="Times New Roman" w:hAnsi="Times New Roman" w:cs="Times New Roman"/>
                <w:b/>
                <w:i/>
                <w:sz w:val="24"/>
                <w:szCs w:val="24"/>
              </w:rPr>
              <w:t>4,42</w:t>
            </w:r>
          </w:p>
        </w:tc>
      </w:tr>
    </w:tbl>
    <w:p w:rsidR="000A1BBB" w:rsidRPr="00147A30" w:rsidRDefault="000A1BBB" w:rsidP="00147A30">
      <w:pPr>
        <w:rPr>
          <w:color w:val="FF0000"/>
          <w:sz w:val="16"/>
          <w:szCs w:val="16"/>
        </w:rPr>
      </w:pPr>
      <w:r>
        <w:rPr>
          <w:color w:val="FF0000"/>
          <w:sz w:val="26"/>
          <w:szCs w:val="26"/>
        </w:rPr>
        <w:t xml:space="preserve">                    </w:t>
      </w:r>
    </w:p>
    <w:p w:rsidR="007118F2" w:rsidRDefault="00E97D3E" w:rsidP="003A1A07">
      <w:pPr>
        <w:tabs>
          <w:tab w:val="left" w:pos="6435"/>
        </w:tabs>
        <w:spacing w:line="240" w:lineRule="auto"/>
        <w:ind w:firstLine="426"/>
        <w:rPr>
          <w:rFonts w:ascii="Times New Roman" w:eastAsia="Times New Roman" w:hAnsi="Times New Roman" w:cs="Times New Roman"/>
          <w:sz w:val="28"/>
          <w:szCs w:val="28"/>
          <w:lang w:eastAsia="ru-RU"/>
        </w:rPr>
      </w:pPr>
      <w:r w:rsidRPr="007118F2">
        <w:rPr>
          <w:rFonts w:ascii="Times New Roman" w:eastAsia="Times New Roman" w:hAnsi="Times New Roman" w:cs="Times New Roman"/>
          <w:sz w:val="28"/>
          <w:szCs w:val="28"/>
          <w:lang w:eastAsia="ru-RU"/>
        </w:rPr>
        <w:t>Основная общеобразовательная программа дошкольного образования ДОУ реализуется в полном объеме.</w:t>
      </w:r>
    </w:p>
    <w:p w:rsidR="003A1A07" w:rsidRPr="008C0A81" w:rsidRDefault="003A1A07" w:rsidP="003A1A07">
      <w:pPr>
        <w:tabs>
          <w:tab w:val="left" w:pos="6435"/>
        </w:tabs>
        <w:spacing w:line="240" w:lineRule="auto"/>
        <w:ind w:firstLine="426"/>
        <w:rPr>
          <w:rFonts w:ascii="Times New Roman" w:hAnsi="Times New Roman" w:cs="Times New Roman"/>
          <w:b/>
          <w:sz w:val="28"/>
          <w:szCs w:val="28"/>
        </w:rPr>
      </w:pPr>
    </w:p>
    <w:p w:rsidR="00E97D3E" w:rsidRPr="008C0A81" w:rsidRDefault="00E97D3E" w:rsidP="003A1A07">
      <w:pPr>
        <w:pStyle w:val="Style4"/>
        <w:widowControl/>
        <w:spacing w:line="240" w:lineRule="auto"/>
        <w:ind w:firstLine="709"/>
        <w:jc w:val="center"/>
        <w:rPr>
          <w:rFonts w:ascii="Times New Roman" w:hAnsi="Times New Roman" w:cs="Times New Roman"/>
          <w:b/>
          <w:sz w:val="28"/>
          <w:szCs w:val="28"/>
        </w:rPr>
      </w:pPr>
      <w:r w:rsidRPr="008C0A81">
        <w:rPr>
          <w:rFonts w:ascii="Times New Roman" w:hAnsi="Times New Roman" w:cs="Times New Roman"/>
          <w:b/>
          <w:sz w:val="28"/>
          <w:szCs w:val="28"/>
        </w:rPr>
        <w:t>2.3. Качество кадрового обеспечения</w:t>
      </w:r>
    </w:p>
    <w:p w:rsidR="003A1A07" w:rsidRPr="008C0A81" w:rsidRDefault="003A1A07" w:rsidP="003A1A07">
      <w:pPr>
        <w:spacing w:line="240" w:lineRule="auto"/>
        <w:jc w:val="center"/>
        <w:rPr>
          <w:rFonts w:ascii="Times New Roman" w:hAnsi="Times New Roman" w:cs="Times New Roman"/>
          <w:b/>
          <w:sz w:val="28"/>
          <w:szCs w:val="28"/>
        </w:rPr>
      </w:pPr>
      <w:r w:rsidRPr="008C0A81">
        <w:rPr>
          <w:rFonts w:ascii="Times New Roman" w:hAnsi="Times New Roman" w:cs="Times New Roman"/>
          <w:b/>
          <w:sz w:val="28"/>
          <w:szCs w:val="28"/>
        </w:rPr>
        <w:t>Характеристика педагогического коллектива МАДОУ ЦРР-д/с № 18</w:t>
      </w:r>
    </w:p>
    <w:p w:rsidR="003A1A07" w:rsidRPr="008C0A81" w:rsidRDefault="003A1A07" w:rsidP="003A1A07">
      <w:pPr>
        <w:spacing w:line="240" w:lineRule="auto"/>
        <w:rPr>
          <w:rFonts w:ascii="Times New Roman" w:hAnsi="Times New Roman" w:cs="Times New Roman"/>
          <w:b/>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3"/>
        <w:gridCol w:w="2126"/>
        <w:gridCol w:w="1562"/>
        <w:gridCol w:w="1701"/>
        <w:gridCol w:w="2407"/>
      </w:tblGrid>
      <w:tr w:rsidR="003A1A07" w:rsidRPr="00B25372" w:rsidTr="00A34B98">
        <w:trPr>
          <w:trHeight w:val="663"/>
        </w:trPr>
        <w:tc>
          <w:tcPr>
            <w:tcW w:w="2268" w:type="dxa"/>
            <w:tcBorders>
              <w:top w:val="single" w:sz="4" w:space="0" w:color="000000"/>
              <w:left w:val="single" w:sz="4" w:space="0" w:color="000000"/>
              <w:bottom w:val="single" w:sz="4" w:space="0" w:color="000000"/>
              <w:right w:val="single" w:sz="4" w:space="0" w:color="000000"/>
            </w:tcBorders>
            <w:hideMark/>
          </w:tcPr>
          <w:p w:rsidR="003A1A07" w:rsidRPr="00A34B98" w:rsidRDefault="003A1A07" w:rsidP="00A34B98">
            <w:pPr>
              <w:spacing w:line="240" w:lineRule="auto"/>
              <w:rPr>
                <w:rFonts w:ascii="Times New Roman" w:hAnsi="Times New Roman" w:cs="Times New Roman"/>
                <w:b/>
                <w:sz w:val="20"/>
                <w:szCs w:val="20"/>
              </w:rPr>
            </w:pPr>
            <w:r w:rsidRPr="00A34B98">
              <w:rPr>
                <w:rFonts w:ascii="Times New Roman" w:hAnsi="Times New Roman" w:cs="Times New Roman"/>
                <w:b/>
                <w:sz w:val="20"/>
                <w:szCs w:val="20"/>
              </w:rPr>
              <w:t>Должность</w:t>
            </w:r>
          </w:p>
        </w:tc>
        <w:tc>
          <w:tcPr>
            <w:tcW w:w="993" w:type="dxa"/>
            <w:tcBorders>
              <w:top w:val="single" w:sz="4" w:space="0" w:color="000000"/>
              <w:left w:val="single" w:sz="4" w:space="0" w:color="000000"/>
              <w:bottom w:val="single" w:sz="4" w:space="0" w:color="000000"/>
              <w:right w:val="single" w:sz="4" w:space="0" w:color="000000"/>
            </w:tcBorders>
            <w:hideMark/>
          </w:tcPr>
          <w:p w:rsidR="003A1A07" w:rsidRPr="00A34B98" w:rsidRDefault="003A1A07" w:rsidP="00A34B98">
            <w:pPr>
              <w:spacing w:line="240" w:lineRule="auto"/>
              <w:ind w:left="-571"/>
              <w:rPr>
                <w:rFonts w:ascii="Times New Roman" w:hAnsi="Times New Roman" w:cs="Times New Roman"/>
                <w:b/>
                <w:sz w:val="20"/>
                <w:szCs w:val="20"/>
              </w:rPr>
            </w:pPr>
            <w:r w:rsidRPr="00A34B98">
              <w:rPr>
                <w:rFonts w:ascii="Times New Roman" w:hAnsi="Times New Roman" w:cs="Times New Roman"/>
                <w:b/>
                <w:sz w:val="20"/>
                <w:szCs w:val="20"/>
              </w:rPr>
              <w:t>Кол - во</w:t>
            </w:r>
          </w:p>
        </w:tc>
        <w:tc>
          <w:tcPr>
            <w:tcW w:w="2126" w:type="dxa"/>
            <w:tcBorders>
              <w:top w:val="single" w:sz="4" w:space="0" w:color="000000"/>
              <w:left w:val="single" w:sz="4" w:space="0" w:color="000000"/>
              <w:bottom w:val="single" w:sz="4" w:space="0" w:color="000000"/>
              <w:right w:val="single" w:sz="4" w:space="0" w:color="000000"/>
            </w:tcBorders>
            <w:hideMark/>
          </w:tcPr>
          <w:p w:rsidR="003A1A07" w:rsidRPr="00A34B98" w:rsidRDefault="003A1A07" w:rsidP="00A34B98">
            <w:pPr>
              <w:spacing w:line="240" w:lineRule="auto"/>
              <w:rPr>
                <w:rFonts w:ascii="Times New Roman" w:hAnsi="Times New Roman" w:cs="Times New Roman"/>
                <w:b/>
                <w:sz w:val="20"/>
                <w:szCs w:val="20"/>
              </w:rPr>
            </w:pPr>
            <w:r w:rsidRPr="00A34B98">
              <w:rPr>
                <w:rFonts w:ascii="Times New Roman" w:hAnsi="Times New Roman" w:cs="Times New Roman"/>
                <w:b/>
                <w:sz w:val="20"/>
                <w:szCs w:val="20"/>
              </w:rPr>
              <w:t>Образовательный уровень</w:t>
            </w:r>
          </w:p>
        </w:tc>
        <w:tc>
          <w:tcPr>
            <w:tcW w:w="1562" w:type="dxa"/>
            <w:tcBorders>
              <w:top w:val="single" w:sz="4" w:space="0" w:color="000000"/>
              <w:left w:val="single" w:sz="4" w:space="0" w:color="000000"/>
              <w:bottom w:val="single" w:sz="4" w:space="0" w:color="000000"/>
              <w:right w:val="single" w:sz="4" w:space="0" w:color="auto"/>
            </w:tcBorders>
            <w:hideMark/>
          </w:tcPr>
          <w:p w:rsidR="003A1A07" w:rsidRPr="00A34B98" w:rsidRDefault="003A1A07" w:rsidP="00A34B98">
            <w:pPr>
              <w:spacing w:line="240" w:lineRule="auto"/>
              <w:ind w:firstLine="32"/>
              <w:rPr>
                <w:rFonts w:ascii="Times New Roman" w:hAnsi="Times New Roman" w:cs="Times New Roman"/>
                <w:b/>
                <w:sz w:val="20"/>
                <w:szCs w:val="20"/>
              </w:rPr>
            </w:pPr>
            <w:r w:rsidRPr="00A34B98">
              <w:rPr>
                <w:rFonts w:ascii="Times New Roman" w:hAnsi="Times New Roman" w:cs="Times New Roman"/>
                <w:b/>
                <w:sz w:val="20"/>
                <w:szCs w:val="20"/>
              </w:rPr>
              <w:t>Квалификационная категория</w:t>
            </w:r>
          </w:p>
        </w:tc>
        <w:tc>
          <w:tcPr>
            <w:tcW w:w="1701" w:type="dxa"/>
            <w:tcBorders>
              <w:top w:val="single" w:sz="4" w:space="0" w:color="000000"/>
              <w:left w:val="single" w:sz="4" w:space="0" w:color="auto"/>
              <w:bottom w:val="single" w:sz="4" w:space="0" w:color="000000"/>
              <w:right w:val="single" w:sz="4" w:space="0" w:color="000000"/>
            </w:tcBorders>
          </w:tcPr>
          <w:p w:rsidR="003A1A07" w:rsidRPr="00A34B98" w:rsidRDefault="003A1A07" w:rsidP="00A34B98">
            <w:pPr>
              <w:pStyle w:val="ab"/>
              <w:jc w:val="both"/>
              <w:rPr>
                <w:rFonts w:ascii="Times New Roman" w:hAnsi="Times New Roman" w:cs="Times New Roman"/>
                <w:b/>
                <w:sz w:val="20"/>
                <w:szCs w:val="20"/>
              </w:rPr>
            </w:pPr>
            <w:r w:rsidRPr="00A34B98">
              <w:rPr>
                <w:rFonts w:ascii="Times New Roman" w:hAnsi="Times New Roman" w:cs="Times New Roman"/>
                <w:b/>
                <w:sz w:val="20"/>
                <w:szCs w:val="20"/>
              </w:rPr>
              <w:t>Педагогический стаж</w:t>
            </w:r>
          </w:p>
          <w:p w:rsidR="003A1A07" w:rsidRPr="00A34B98" w:rsidRDefault="003A1A07" w:rsidP="00A34B98">
            <w:pPr>
              <w:spacing w:line="240" w:lineRule="auto"/>
              <w:rPr>
                <w:rFonts w:ascii="Times New Roman" w:hAnsi="Times New Roman" w:cs="Times New Roman"/>
                <w:b/>
                <w:sz w:val="20"/>
                <w:szCs w:val="20"/>
              </w:rPr>
            </w:pPr>
          </w:p>
        </w:tc>
        <w:tc>
          <w:tcPr>
            <w:tcW w:w="2407" w:type="dxa"/>
            <w:tcBorders>
              <w:top w:val="single" w:sz="4" w:space="0" w:color="000000"/>
              <w:left w:val="single" w:sz="4" w:space="0" w:color="000000"/>
              <w:bottom w:val="single" w:sz="4" w:space="0" w:color="000000"/>
              <w:right w:val="single" w:sz="4" w:space="0" w:color="000000"/>
            </w:tcBorders>
            <w:hideMark/>
          </w:tcPr>
          <w:p w:rsidR="003A1A07" w:rsidRPr="00A34B98" w:rsidRDefault="003A1A07" w:rsidP="00A34B98">
            <w:pPr>
              <w:spacing w:line="240" w:lineRule="auto"/>
              <w:rPr>
                <w:rFonts w:ascii="Times New Roman" w:hAnsi="Times New Roman" w:cs="Times New Roman"/>
                <w:b/>
                <w:sz w:val="20"/>
                <w:szCs w:val="20"/>
              </w:rPr>
            </w:pPr>
            <w:r w:rsidRPr="00A34B98">
              <w:rPr>
                <w:rFonts w:ascii="Times New Roman" w:hAnsi="Times New Roman" w:cs="Times New Roman"/>
                <w:b/>
                <w:sz w:val="20"/>
                <w:szCs w:val="20"/>
              </w:rPr>
              <w:t>Стаж работы в занимаемой должности</w:t>
            </w: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ind w:firstLine="34"/>
              <w:rPr>
                <w:rFonts w:ascii="Times New Roman" w:hAnsi="Times New Roman" w:cs="Times New Roman"/>
                <w:sz w:val="20"/>
                <w:szCs w:val="20"/>
              </w:rPr>
            </w:pPr>
            <w:r w:rsidRPr="00A34B98">
              <w:rPr>
                <w:rFonts w:ascii="Times New Roman" w:hAnsi="Times New Roman" w:cs="Times New Roman"/>
                <w:sz w:val="20"/>
                <w:szCs w:val="20"/>
              </w:rPr>
              <w:t>заведующий</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w:t>
            </w:r>
          </w:p>
        </w:tc>
        <w:tc>
          <w:tcPr>
            <w:tcW w:w="1562" w:type="dxa"/>
            <w:tcBorders>
              <w:top w:val="single" w:sz="4" w:space="0" w:color="000000"/>
              <w:left w:val="single" w:sz="4" w:space="0" w:color="000000"/>
              <w:bottom w:val="single" w:sz="4" w:space="0" w:color="000000"/>
              <w:right w:val="single" w:sz="4" w:space="0" w:color="auto"/>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w:t>
            </w: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28 лет</w:t>
            </w:r>
          </w:p>
        </w:tc>
        <w:tc>
          <w:tcPr>
            <w:tcW w:w="2407"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14 лет</w:t>
            </w: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ind w:firstLine="34"/>
              <w:rPr>
                <w:rFonts w:ascii="Times New Roman" w:hAnsi="Times New Roman" w:cs="Times New Roman"/>
                <w:sz w:val="20"/>
                <w:szCs w:val="20"/>
              </w:rPr>
            </w:pPr>
            <w:r w:rsidRPr="00A34B98">
              <w:rPr>
                <w:rFonts w:ascii="Times New Roman" w:hAnsi="Times New Roman" w:cs="Times New Roman"/>
                <w:sz w:val="20"/>
                <w:szCs w:val="20"/>
              </w:rPr>
              <w:t xml:space="preserve">зам. заведующего по воспитательно-методической работе </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w:t>
            </w:r>
          </w:p>
        </w:tc>
        <w:tc>
          <w:tcPr>
            <w:tcW w:w="1562" w:type="dxa"/>
            <w:tcBorders>
              <w:top w:val="single" w:sz="4" w:space="0" w:color="000000"/>
              <w:left w:val="single" w:sz="4" w:space="0" w:color="000000"/>
              <w:bottom w:val="single" w:sz="4" w:space="0" w:color="000000"/>
              <w:right w:val="single" w:sz="4" w:space="0" w:color="auto"/>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w:t>
            </w: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21 год</w:t>
            </w:r>
          </w:p>
        </w:tc>
        <w:tc>
          <w:tcPr>
            <w:tcW w:w="2407"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 xml:space="preserve"> 9 лет</w:t>
            </w: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ind w:firstLine="34"/>
              <w:rPr>
                <w:rFonts w:ascii="Times New Roman" w:hAnsi="Times New Roman" w:cs="Times New Roman"/>
                <w:sz w:val="20"/>
                <w:szCs w:val="20"/>
              </w:rPr>
            </w:pPr>
            <w:r w:rsidRPr="00A34B98">
              <w:rPr>
                <w:rFonts w:ascii="Times New Roman" w:hAnsi="Times New Roman" w:cs="Times New Roman"/>
                <w:sz w:val="20"/>
                <w:szCs w:val="20"/>
              </w:rPr>
              <w:t>воспитатели</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26</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 - 7</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среднее профессиональное – 19</w:t>
            </w:r>
          </w:p>
        </w:tc>
        <w:tc>
          <w:tcPr>
            <w:tcW w:w="1562" w:type="dxa"/>
            <w:tcBorders>
              <w:top w:val="single" w:sz="4" w:space="0" w:color="000000"/>
              <w:left w:val="single" w:sz="4" w:space="0" w:color="000000"/>
              <w:bottom w:val="single" w:sz="4" w:space="0" w:color="000000"/>
              <w:right w:val="single" w:sz="4" w:space="0" w:color="auto"/>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Высшая-6</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Первая - 5</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Вторая – 2</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Соответствие должности - 5</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Без категории-8</w:t>
            </w: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ind w:firstLine="31"/>
              <w:rPr>
                <w:rFonts w:ascii="Times New Roman" w:hAnsi="Times New Roman" w:cs="Times New Roman"/>
              </w:rPr>
            </w:pPr>
            <w:r w:rsidRPr="000A1BBB">
              <w:rPr>
                <w:rFonts w:ascii="Times New Roman" w:hAnsi="Times New Roman" w:cs="Times New Roman"/>
              </w:rPr>
              <w:t>До 5 лет - 3</w:t>
            </w:r>
          </w:p>
          <w:p w:rsidR="000A1BBB" w:rsidRPr="000A1BBB" w:rsidRDefault="000A1BBB" w:rsidP="000A1BBB">
            <w:pPr>
              <w:spacing w:line="240" w:lineRule="auto"/>
              <w:ind w:firstLine="31"/>
              <w:rPr>
                <w:rFonts w:ascii="Times New Roman" w:hAnsi="Times New Roman" w:cs="Times New Roman"/>
              </w:rPr>
            </w:pPr>
            <w:r w:rsidRPr="000A1BBB">
              <w:rPr>
                <w:rFonts w:ascii="Times New Roman" w:hAnsi="Times New Roman" w:cs="Times New Roman"/>
              </w:rPr>
              <w:t>До 10 лет - 2</w:t>
            </w:r>
          </w:p>
          <w:p w:rsidR="000A1BBB" w:rsidRPr="000A1BBB" w:rsidRDefault="000A1BBB" w:rsidP="000A1BBB">
            <w:pPr>
              <w:spacing w:line="240" w:lineRule="auto"/>
              <w:ind w:firstLine="31"/>
              <w:rPr>
                <w:rFonts w:ascii="Times New Roman" w:hAnsi="Times New Roman" w:cs="Times New Roman"/>
              </w:rPr>
            </w:pPr>
            <w:r w:rsidRPr="000A1BBB">
              <w:rPr>
                <w:rFonts w:ascii="Times New Roman" w:hAnsi="Times New Roman" w:cs="Times New Roman"/>
              </w:rPr>
              <w:t>До 20 лет – 7</w:t>
            </w:r>
          </w:p>
          <w:p w:rsidR="000A1BBB" w:rsidRPr="000A1BBB" w:rsidRDefault="000A1BBB" w:rsidP="000A1BBB">
            <w:pPr>
              <w:spacing w:line="240" w:lineRule="auto"/>
              <w:ind w:firstLine="31"/>
              <w:rPr>
                <w:rFonts w:ascii="Times New Roman" w:hAnsi="Times New Roman" w:cs="Times New Roman"/>
              </w:rPr>
            </w:pPr>
            <w:r w:rsidRPr="000A1BBB">
              <w:rPr>
                <w:rFonts w:ascii="Times New Roman" w:hAnsi="Times New Roman" w:cs="Times New Roman"/>
              </w:rPr>
              <w:t xml:space="preserve">Свыше 20 - 14 </w:t>
            </w:r>
          </w:p>
        </w:tc>
        <w:tc>
          <w:tcPr>
            <w:tcW w:w="2407"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До 5 лет - 3</w:t>
            </w:r>
          </w:p>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До 10 лет - 2</w:t>
            </w:r>
          </w:p>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До 20 лет – 7</w:t>
            </w:r>
          </w:p>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Свыше 20 - 14</w:t>
            </w: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ind w:firstLine="34"/>
              <w:rPr>
                <w:rFonts w:ascii="Times New Roman" w:hAnsi="Times New Roman" w:cs="Times New Roman"/>
                <w:sz w:val="20"/>
                <w:szCs w:val="20"/>
              </w:rPr>
            </w:pPr>
            <w:r w:rsidRPr="00A34B98">
              <w:rPr>
                <w:rFonts w:ascii="Times New Roman" w:hAnsi="Times New Roman" w:cs="Times New Roman"/>
                <w:sz w:val="20"/>
                <w:szCs w:val="20"/>
              </w:rPr>
              <w:t>Музыкальный руководитель</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 - 1</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Среднее специальное  -2</w:t>
            </w:r>
          </w:p>
        </w:tc>
        <w:tc>
          <w:tcPr>
            <w:tcW w:w="1562" w:type="dxa"/>
            <w:tcBorders>
              <w:top w:val="single" w:sz="4" w:space="0" w:color="000000"/>
              <w:left w:val="single" w:sz="4" w:space="0" w:color="000000"/>
              <w:bottom w:val="single" w:sz="4" w:space="0" w:color="000000"/>
              <w:right w:val="single" w:sz="4" w:space="0" w:color="auto"/>
            </w:tcBorders>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Высшая-2</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Первая - 1</w:t>
            </w:r>
          </w:p>
          <w:p w:rsidR="000A1BBB" w:rsidRPr="000A1BBB" w:rsidRDefault="000A1BBB" w:rsidP="000A1BBB">
            <w:pPr>
              <w:spacing w:line="240" w:lineRule="auto"/>
              <w:ind w:firstLine="34"/>
              <w:rPr>
                <w:rFonts w:ascii="Times New Roman" w:hAnsi="Times New Roman" w:cs="Times New Roman"/>
              </w:rPr>
            </w:pPr>
          </w:p>
          <w:p w:rsidR="000A1BBB" w:rsidRPr="000A1BBB" w:rsidRDefault="000A1BBB" w:rsidP="000A1BBB">
            <w:pPr>
              <w:spacing w:line="240" w:lineRule="auto"/>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ind w:firstLine="0"/>
              <w:rPr>
                <w:rFonts w:ascii="Times New Roman" w:hAnsi="Times New Roman" w:cs="Times New Roman"/>
                <w:highlight w:val="yellow"/>
              </w:rPr>
            </w:pPr>
            <w:r w:rsidRPr="000A1BBB">
              <w:rPr>
                <w:rFonts w:ascii="Times New Roman" w:hAnsi="Times New Roman" w:cs="Times New Roman"/>
              </w:rPr>
              <w:t>Свыше 20 - 3</w:t>
            </w:r>
          </w:p>
        </w:tc>
        <w:tc>
          <w:tcPr>
            <w:tcW w:w="2407"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Свыше 20 - 3</w:t>
            </w: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ind w:firstLine="34"/>
              <w:rPr>
                <w:rFonts w:ascii="Times New Roman" w:hAnsi="Times New Roman" w:cs="Times New Roman"/>
                <w:sz w:val="20"/>
                <w:szCs w:val="20"/>
              </w:rPr>
            </w:pPr>
            <w:r w:rsidRPr="00A34B98">
              <w:rPr>
                <w:rFonts w:ascii="Times New Roman" w:hAnsi="Times New Roman" w:cs="Times New Roman"/>
                <w:sz w:val="20"/>
                <w:szCs w:val="20"/>
              </w:rPr>
              <w:t>Учитель-логопед</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профессиональное- 3</w:t>
            </w:r>
          </w:p>
        </w:tc>
        <w:tc>
          <w:tcPr>
            <w:tcW w:w="1562" w:type="dxa"/>
            <w:tcBorders>
              <w:top w:val="single" w:sz="4" w:space="0" w:color="000000"/>
              <w:left w:val="single" w:sz="4" w:space="0" w:color="000000"/>
              <w:bottom w:val="single" w:sz="4" w:space="0" w:color="000000"/>
              <w:right w:val="single" w:sz="4" w:space="0" w:color="auto"/>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Высшая-2</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Первая - 1</w:t>
            </w: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ind w:firstLine="0"/>
              <w:rPr>
                <w:rFonts w:ascii="Times New Roman" w:hAnsi="Times New Roman" w:cs="Times New Roman"/>
              </w:rPr>
            </w:pPr>
            <w:r w:rsidRPr="000A1BBB">
              <w:rPr>
                <w:rFonts w:ascii="Times New Roman" w:hAnsi="Times New Roman" w:cs="Times New Roman"/>
              </w:rPr>
              <w:t>До 20 лет - 3</w:t>
            </w:r>
          </w:p>
        </w:tc>
        <w:tc>
          <w:tcPr>
            <w:tcW w:w="2407"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До 20 лет – 2</w:t>
            </w:r>
          </w:p>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Свыше 20-1</w:t>
            </w: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ind w:firstLine="34"/>
              <w:rPr>
                <w:rFonts w:ascii="Times New Roman" w:hAnsi="Times New Roman" w:cs="Times New Roman"/>
                <w:sz w:val="20"/>
                <w:szCs w:val="20"/>
              </w:rPr>
            </w:pPr>
            <w:r w:rsidRPr="00A34B98">
              <w:rPr>
                <w:rFonts w:ascii="Times New Roman" w:hAnsi="Times New Roman" w:cs="Times New Roman"/>
                <w:sz w:val="20"/>
                <w:szCs w:val="20"/>
              </w:rPr>
              <w:t>Педагог-психолог</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профессиональное-1</w:t>
            </w:r>
          </w:p>
        </w:tc>
        <w:tc>
          <w:tcPr>
            <w:tcW w:w="1562" w:type="dxa"/>
            <w:tcBorders>
              <w:top w:val="single" w:sz="4" w:space="0" w:color="000000"/>
              <w:left w:val="single" w:sz="4" w:space="0" w:color="000000"/>
              <w:bottom w:val="single" w:sz="4" w:space="0" w:color="000000"/>
              <w:right w:val="single" w:sz="4" w:space="0" w:color="auto"/>
            </w:tcBorders>
            <w:hideMark/>
          </w:tcPr>
          <w:p w:rsidR="000A1BBB" w:rsidRPr="000A1BBB" w:rsidRDefault="000A1BBB" w:rsidP="000A1BBB">
            <w:pPr>
              <w:spacing w:line="240" w:lineRule="auto"/>
              <w:ind w:firstLine="0"/>
              <w:rPr>
                <w:rFonts w:ascii="Times New Roman" w:hAnsi="Times New Roman" w:cs="Times New Roman"/>
              </w:rPr>
            </w:pPr>
            <w:r w:rsidRPr="000A1BBB">
              <w:rPr>
                <w:rFonts w:ascii="Times New Roman" w:hAnsi="Times New Roman" w:cs="Times New Roman"/>
              </w:rPr>
              <w:t>Первая - 1</w:t>
            </w: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ind w:firstLine="0"/>
              <w:rPr>
                <w:rFonts w:ascii="Times New Roman" w:hAnsi="Times New Roman" w:cs="Times New Roman"/>
              </w:rPr>
            </w:pPr>
            <w:r w:rsidRPr="000A1BBB">
              <w:rPr>
                <w:rFonts w:ascii="Times New Roman" w:hAnsi="Times New Roman" w:cs="Times New Roman"/>
              </w:rPr>
              <w:t>До 20 лет –1</w:t>
            </w:r>
          </w:p>
        </w:tc>
        <w:tc>
          <w:tcPr>
            <w:tcW w:w="2407" w:type="dxa"/>
            <w:tcBorders>
              <w:top w:val="single" w:sz="4" w:space="0" w:color="000000"/>
              <w:left w:val="single" w:sz="4" w:space="0" w:color="000000"/>
              <w:bottom w:val="single" w:sz="4" w:space="0" w:color="000000"/>
              <w:right w:val="single" w:sz="4" w:space="0" w:color="000000"/>
            </w:tcBorders>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До 20 лет - 1</w:t>
            </w:r>
          </w:p>
          <w:p w:rsidR="000A1BBB" w:rsidRPr="000A1BBB" w:rsidRDefault="000A1BBB" w:rsidP="000A1BBB">
            <w:pPr>
              <w:spacing w:line="240" w:lineRule="auto"/>
              <w:rPr>
                <w:rFonts w:ascii="Times New Roman" w:hAnsi="Times New Roman" w:cs="Times New Roman"/>
              </w:rPr>
            </w:pP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ind w:firstLine="34"/>
              <w:rPr>
                <w:rFonts w:ascii="Times New Roman" w:hAnsi="Times New Roman" w:cs="Times New Roman"/>
                <w:sz w:val="20"/>
                <w:szCs w:val="20"/>
              </w:rPr>
            </w:pPr>
            <w:r w:rsidRPr="00A34B98">
              <w:rPr>
                <w:rFonts w:ascii="Times New Roman" w:hAnsi="Times New Roman" w:cs="Times New Roman"/>
                <w:sz w:val="20"/>
                <w:szCs w:val="20"/>
              </w:rPr>
              <w:t>Инструктор по ФК</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 -1</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Среднее специальное  -1</w:t>
            </w:r>
          </w:p>
        </w:tc>
        <w:tc>
          <w:tcPr>
            <w:tcW w:w="1562" w:type="dxa"/>
            <w:tcBorders>
              <w:top w:val="single" w:sz="4" w:space="0" w:color="000000"/>
              <w:left w:val="single" w:sz="4" w:space="0" w:color="000000"/>
              <w:bottom w:val="single" w:sz="4" w:space="0" w:color="000000"/>
              <w:right w:val="single" w:sz="4" w:space="0" w:color="auto"/>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Высшая-1</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Первая - 1</w:t>
            </w: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ind w:firstLine="0"/>
              <w:rPr>
                <w:rFonts w:ascii="Times New Roman" w:hAnsi="Times New Roman" w:cs="Times New Roman"/>
              </w:rPr>
            </w:pPr>
            <w:r w:rsidRPr="000A1BBB">
              <w:rPr>
                <w:rFonts w:ascii="Times New Roman" w:hAnsi="Times New Roman" w:cs="Times New Roman"/>
              </w:rPr>
              <w:t>До 15 лет – 1</w:t>
            </w:r>
          </w:p>
          <w:p w:rsidR="000A1BBB" w:rsidRPr="000A1BBB" w:rsidRDefault="000A1BBB" w:rsidP="000A1BBB">
            <w:pPr>
              <w:spacing w:line="240" w:lineRule="auto"/>
              <w:ind w:firstLine="0"/>
              <w:rPr>
                <w:rFonts w:ascii="Times New Roman" w:hAnsi="Times New Roman" w:cs="Times New Roman"/>
              </w:rPr>
            </w:pPr>
            <w:r w:rsidRPr="000A1BBB">
              <w:rPr>
                <w:rFonts w:ascii="Times New Roman" w:hAnsi="Times New Roman" w:cs="Times New Roman"/>
              </w:rPr>
              <w:t>Свыше 20 - 1</w:t>
            </w:r>
          </w:p>
        </w:tc>
        <w:tc>
          <w:tcPr>
            <w:tcW w:w="2407"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До 15 лет – 1</w:t>
            </w:r>
          </w:p>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Свыше 20 - 1</w:t>
            </w:r>
          </w:p>
        </w:tc>
      </w:tr>
      <w:tr w:rsidR="000A1BBB" w:rsidRPr="00B25372" w:rsidTr="00A34B98">
        <w:tc>
          <w:tcPr>
            <w:tcW w:w="2268" w:type="dxa"/>
            <w:tcBorders>
              <w:top w:val="single" w:sz="4" w:space="0" w:color="000000"/>
              <w:left w:val="single" w:sz="4" w:space="0" w:color="000000"/>
              <w:bottom w:val="single" w:sz="4" w:space="0" w:color="000000"/>
              <w:right w:val="single" w:sz="4" w:space="0" w:color="000000"/>
            </w:tcBorders>
            <w:hideMark/>
          </w:tcPr>
          <w:p w:rsidR="000A1BBB" w:rsidRPr="00A34B98" w:rsidRDefault="000A1BBB" w:rsidP="00A34B98">
            <w:pPr>
              <w:spacing w:line="240" w:lineRule="auto"/>
              <w:rPr>
                <w:rFonts w:ascii="Times New Roman" w:hAnsi="Times New Roman" w:cs="Times New Roman"/>
                <w:sz w:val="20"/>
                <w:szCs w:val="20"/>
              </w:rPr>
            </w:pPr>
            <w:r w:rsidRPr="00A34B98">
              <w:rPr>
                <w:rFonts w:ascii="Times New Roman" w:hAnsi="Times New Roman" w:cs="Times New Roman"/>
                <w:sz w:val="20"/>
                <w:szCs w:val="20"/>
              </w:rPr>
              <w:t>Педагоги дополнительного образования</w:t>
            </w:r>
          </w:p>
        </w:tc>
        <w:tc>
          <w:tcPr>
            <w:tcW w:w="993"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Высшее профессиональное</w:t>
            </w:r>
          </w:p>
        </w:tc>
        <w:tc>
          <w:tcPr>
            <w:tcW w:w="1562" w:type="dxa"/>
            <w:tcBorders>
              <w:top w:val="single" w:sz="4" w:space="0" w:color="000000"/>
              <w:left w:val="single" w:sz="4" w:space="0" w:color="000000"/>
              <w:bottom w:val="single" w:sz="4" w:space="0" w:color="000000"/>
              <w:right w:val="single" w:sz="4" w:space="0" w:color="auto"/>
            </w:tcBorders>
            <w:hideMark/>
          </w:tcPr>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Первая – 1</w:t>
            </w:r>
          </w:p>
          <w:p w:rsidR="000A1BBB" w:rsidRPr="000A1BBB" w:rsidRDefault="000A1BBB" w:rsidP="000A1BBB">
            <w:pPr>
              <w:spacing w:line="240" w:lineRule="auto"/>
              <w:ind w:firstLine="34"/>
              <w:rPr>
                <w:rFonts w:ascii="Times New Roman" w:hAnsi="Times New Roman" w:cs="Times New Roman"/>
              </w:rPr>
            </w:pPr>
            <w:r w:rsidRPr="000A1BBB">
              <w:rPr>
                <w:rFonts w:ascii="Times New Roman" w:hAnsi="Times New Roman" w:cs="Times New Roman"/>
              </w:rPr>
              <w:t>Соответствие должности - 1</w:t>
            </w:r>
          </w:p>
        </w:tc>
        <w:tc>
          <w:tcPr>
            <w:tcW w:w="1701" w:type="dxa"/>
            <w:tcBorders>
              <w:top w:val="single" w:sz="4" w:space="0" w:color="000000"/>
              <w:left w:val="single" w:sz="4" w:space="0" w:color="auto"/>
              <w:bottom w:val="single" w:sz="4" w:space="0" w:color="000000"/>
              <w:right w:val="single" w:sz="4" w:space="0" w:color="000000"/>
            </w:tcBorders>
            <w:hideMark/>
          </w:tcPr>
          <w:p w:rsidR="000A1BBB" w:rsidRPr="000A1BBB" w:rsidRDefault="000A1BBB" w:rsidP="000A1BBB">
            <w:pPr>
              <w:spacing w:line="240" w:lineRule="auto"/>
              <w:ind w:firstLine="31"/>
              <w:rPr>
                <w:rFonts w:ascii="Times New Roman" w:hAnsi="Times New Roman" w:cs="Times New Roman"/>
              </w:rPr>
            </w:pPr>
            <w:r w:rsidRPr="000A1BBB">
              <w:rPr>
                <w:rFonts w:ascii="Times New Roman" w:hAnsi="Times New Roman" w:cs="Times New Roman"/>
              </w:rPr>
              <w:t>До 15 лет –1</w:t>
            </w:r>
          </w:p>
          <w:p w:rsidR="000A1BBB" w:rsidRPr="000A1BBB" w:rsidRDefault="000A1BBB" w:rsidP="000A1BBB">
            <w:pPr>
              <w:spacing w:line="240" w:lineRule="auto"/>
              <w:ind w:firstLine="31"/>
              <w:rPr>
                <w:rFonts w:ascii="Times New Roman" w:hAnsi="Times New Roman" w:cs="Times New Roman"/>
              </w:rPr>
            </w:pPr>
            <w:r w:rsidRPr="000A1BBB">
              <w:rPr>
                <w:rFonts w:ascii="Times New Roman" w:hAnsi="Times New Roman" w:cs="Times New Roman"/>
              </w:rPr>
              <w:t>До 20 лет – 1</w:t>
            </w:r>
          </w:p>
        </w:tc>
        <w:tc>
          <w:tcPr>
            <w:tcW w:w="2407" w:type="dxa"/>
            <w:tcBorders>
              <w:top w:val="single" w:sz="4" w:space="0" w:color="000000"/>
              <w:left w:val="single" w:sz="4" w:space="0" w:color="000000"/>
              <w:bottom w:val="single" w:sz="4" w:space="0" w:color="000000"/>
              <w:right w:val="single" w:sz="4" w:space="0" w:color="000000"/>
            </w:tcBorders>
          </w:tcPr>
          <w:p w:rsidR="000A1BBB" w:rsidRPr="000A1BBB" w:rsidRDefault="000A1BBB" w:rsidP="000A1BBB">
            <w:pPr>
              <w:spacing w:line="240" w:lineRule="auto"/>
              <w:rPr>
                <w:rFonts w:ascii="Times New Roman" w:hAnsi="Times New Roman" w:cs="Times New Roman"/>
              </w:rPr>
            </w:pPr>
            <w:r w:rsidRPr="000A1BBB">
              <w:rPr>
                <w:rFonts w:ascii="Times New Roman" w:hAnsi="Times New Roman" w:cs="Times New Roman"/>
              </w:rPr>
              <w:t>До 5 лет – 2</w:t>
            </w:r>
          </w:p>
          <w:p w:rsidR="000A1BBB" w:rsidRPr="000A1BBB" w:rsidRDefault="000A1BBB" w:rsidP="000A1BBB">
            <w:pPr>
              <w:spacing w:line="240" w:lineRule="auto"/>
              <w:rPr>
                <w:rFonts w:ascii="Times New Roman" w:hAnsi="Times New Roman" w:cs="Times New Roman"/>
              </w:rPr>
            </w:pPr>
          </w:p>
        </w:tc>
      </w:tr>
    </w:tbl>
    <w:p w:rsidR="00E97D3E" w:rsidRPr="00525D11" w:rsidRDefault="00E97D3E" w:rsidP="00CD3806">
      <w:pPr>
        <w:pStyle w:val="Style4"/>
        <w:widowControl/>
        <w:spacing w:line="240" w:lineRule="auto"/>
        <w:ind w:firstLine="709"/>
        <w:jc w:val="center"/>
        <w:rPr>
          <w:rFonts w:ascii="Times New Roman" w:hAnsi="Times New Roman" w:cs="Times New Roman"/>
          <w:b/>
          <w:sz w:val="28"/>
          <w:szCs w:val="28"/>
        </w:rPr>
      </w:pPr>
    </w:p>
    <w:p w:rsidR="00E97D3E" w:rsidRPr="00A34B98" w:rsidRDefault="00E97D3E" w:rsidP="00CD3806">
      <w:pPr>
        <w:spacing w:line="240" w:lineRule="auto"/>
        <w:ind w:firstLine="284"/>
        <w:rPr>
          <w:rFonts w:ascii="Times New Roman" w:eastAsia="Times New Roman" w:hAnsi="Times New Roman" w:cs="Times New Roman"/>
          <w:sz w:val="28"/>
          <w:szCs w:val="28"/>
          <w:lang w:eastAsia="ru-RU"/>
        </w:rPr>
      </w:pPr>
      <w:r w:rsidRPr="00A34B98">
        <w:rPr>
          <w:rFonts w:ascii="Times New Roman" w:eastAsia="Times New Roman" w:hAnsi="Times New Roman" w:cs="Times New Roman"/>
          <w:sz w:val="28"/>
          <w:szCs w:val="28"/>
          <w:lang w:eastAsia="ru-RU"/>
        </w:rPr>
        <w:t xml:space="preserve">В </w:t>
      </w:r>
      <w:r w:rsidR="007118F2" w:rsidRPr="00A34B98">
        <w:rPr>
          <w:rFonts w:ascii="Times New Roman" w:hAnsi="Times New Roman" w:cs="Times New Roman"/>
          <w:sz w:val="28"/>
          <w:szCs w:val="28"/>
        </w:rPr>
        <w:t xml:space="preserve">МАДОУ ЦРР-д/с № 18 </w:t>
      </w:r>
      <w:r w:rsidRPr="00A34B98">
        <w:rPr>
          <w:rFonts w:ascii="Times New Roman" w:eastAsia="Times New Roman" w:hAnsi="Times New Roman" w:cs="Times New Roman"/>
          <w:sz w:val="28"/>
          <w:szCs w:val="28"/>
          <w:lang w:eastAsia="ru-RU"/>
        </w:rPr>
        <w:t xml:space="preserve"> созданы необходимые условия для профессионального роста сотрудников.</w:t>
      </w:r>
    </w:p>
    <w:p w:rsidR="00E97D3E" w:rsidRPr="00A34B98" w:rsidRDefault="00E97D3E" w:rsidP="00CD3806">
      <w:pPr>
        <w:spacing w:line="240" w:lineRule="auto"/>
        <w:ind w:firstLine="426"/>
        <w:rPr>
          <w:rFonts w:ascii="Times New Roman" w:eastAsia="Times New Roman" w:hAnsi="Times New Roman" w:cs="Times New Roman"/>
          <w:sz w:val="28"/>
          <w:szCs w:val="28"/>
          <w:lang w:eastAsia="ru-RU"/>
        </w:rPr>
      </w:pPr>
      <w:r w:rsidRPr="00A34B98">
        <w:rPr>
          <w:rFonts w:ascii="Times New Roman" w:eastAsia="Times New Roman" w:hAnsi="Times New Roman" w:cs="Times New Roman"/>
          <w:sz w:val="28"/>
          <w:szCs w:val="28"/>
          <w:lang w:eastAsia="ru-RU"/>
        </w:rPr>
        <w:t>•    Существует план переподготовки и аттестации  педагогических кадров.</w:t>
      </w:r>
    </w:p>
    <w:p w:rsidR="00E97D3E" w:rsidRPr="00A34B98" w:rsidRDefault="00E97D3E" w:rsidP="00CD3806">
      <w:pPr>
        <w:spacing w:line="240" w:lineRule="auto"/>
        <w:ind w:firstLine="426"/>
        <w:rPr>
          <w:rFonts w:ascii="Times New Roman" w:eastAsia="Times New Roman" w:hAnsi="Times New Roman" w:cs="Times New Roman"/>
          <w:sz w:val="28"/>
          <w:szCs w:val="28"/>
          <w:lang w:eastAsia="ru-RU"/>
        </w:rPr>
      </w:pPr>
      <w:r w:rsidRPr="00A34B98">
        <w:rPr>
          <w:rFonts w:ascii="Times New Roman" w:eastAsia="Times New Roman" w:hAnsi="Times New Roman" w:cs="Times New Roman"/>
          <w:sz w:val="28"/>
          <w:szCs w:val="28"/>
          <w:lang w:eastAsia="ru-RU"/>
        </w:rPr>
        <w:t>•    Ежегодно педагоги повышают свое мастерство в ходе прохождения аттестации, повышения квалификации, участие в  семинарских занятиях и МО.</w:t>
      </w:r>
    </w:p>
    <w:p w:rsidR="00E97D3E" w:rsidRPr="00A34B98" w:rsidRDefault="00E97D3E" w:rsidP="00CD3806">
      <w:pPr>
        <w:spacing w:line="240" w:lineRule="auto"/>
        <w:ind w:firstLine="0"/>
        <w:rPr>
          <w:rFonts w:ascii="Times New Roman" w:eastAsia="Times New Roman" w:hAnsi="Times New Roman" w:cs="Times New Roman"/>
          <w:sz w:val="28"/>
          <w:szCs w:val="28"/>
          <w:lang w:eastAsia="ru-RU"/>
        </w:rPr>
      </w:pPr>
      <w:r w:rsidRPr="00A34B98">
        <w:rPr>
          <w:rFonts w:ascii="Times New Roman" w:eastAsia="Times New Roman" w:hAnsi="Times New Roman" w:cs="Times New Roman"/>
          <w:sz w:val="28"/>
          <w:szCs w:val="28"/>
          <w:lang w:eastAsia="ru-RU"/>
        </w:rPr>
        <w:t>Повышение профессионального мастерства. </w:t>
      </w:r>
    </w:p>
    <w:p w:rsidR="00A34B98" w:rsidRPr="000F2027" w:rsidRDefault="00A34B98" w:rsidP="00A34B98">
      <w:pPr>
        <w:rPr>
          <w:rFonts w:ascii="Times New Roman" w:hAnsi="Times New Roman" w:cs="Times New Roman"/>
          <w:sz w:val="28"/>
        </w:rPr>
      </w:pPr>
      <w:r w:rsidRPr="000F2027">
        <w:rPr>
          <w:rFonts w:ascii="Times New Roman" w:hAnsi="Times New Roman" w:cs="Times New Roman"/>
          <w:sz w:val="28"/>
        </w:rPr>
        <w:t>Воспитатели МАДОУ ЦРР-д/с № 18 имеют награды и почетные звания:</w:t>
      </w:r>
    </w:p>
    <w:p w:rsidR="00A34B98" w:rsidRPr="00A34B98" w:rsidRDefault="00A34B98" w:rsidP="00A34B98">
      <w:pPr>
        <w:spacing w:line="240" w:lineRule="auto"/>
        <w:rPr>
          <w:rFonts w:ascii="Times New Roman" w:hAnsi="Times New Roman" w:cs="Times New Roman"/>
          <w:sz w:val="28"/>
        </w:rPr>
      </w:pPr>
      <w:r w:rsidRPr="00A34B98">
        <w:rPr>
          <w:rFonts w:ascii="Times New Roman" w:hAnsi="Times New Roman" w:cs="Times New Roman"/>
          <w:sz w:val="28"/>
        </w:rPr>
        <w:t xml:space="preserve">Шенина Галина Васильевна награждена нагрудным знаком «Почетный работник общего образования российской Федерации» 2002 г,  </w:t>
      </w:r>
    </w:p>
    <w:p w:rsidR="000A1BBB" w:rsidRPr="000A1BBB" w:rsidRDefault="00A34B98" w:rsidP="000A1BBB">
      <w:pPr>
        <w:spacing w:line="240" w:lineRule="auto"/>
        <w:rPr>
          <w:rFonts w:ascii="Times New Roman" w:hAnsi="Times New Roman" w:cs="Times New Roman"/>
          <w:sz w:val="28"/>
          <w:szCs w:val="28"/>
        </w:rPr>
      </w:pPr>
      <w:r w:rsidRPr="000A1BBB">
        <w:rPr>
          <w:rFonts w:ascii="Times New Roman" w:hAnsi="Times New Roman" w:cs="Times New Roman"/>
          <w:sz w:val="28"/>
          <w:szCs w:val="28"/>
        </w:rPr>
        <w:t xml:space="preserve">          </w:t>
      </w:r>
      <w:r w:rsidR="000A1BBB" w:rsidRPr="000A1BBB">
        <w:rPr>
          <w:rFonts w:ascii="Times New Roman" w:hAnsi="Times New Roman" w:cs="Times New Roman"/>
          <w:sz w:val="28"/>
          <w:szCs w:val="28"/>
        </w:rPr>
        <w:t xml:space="preserve">Педагоги нашего ДОУ систематически повышают свою квалификацию в разных формах.  В 2014-2015  учебном году курсы повышения </w:t>
      </w:r>
      <w:r w:rsidR="000A1BBB" w:rsidRPr="000A1BBB">
        <w:rPr>
          <w:rFonts w:ascii="Times New Roman" w:hAnsi="Times New Roman" w:cs="Times New Roman"/>
          <w:sz w:val="28"/>
          <w:szCs w:val="28"/>
        </w:rPr>
        <w:lastRenderedPageBreak/>
        <w:t>квалификации  по введению федерального государственного стандарта прошли 22</w:t>
      </w:r>
      <w:r w:rsidR="000A1BBB" w:rsidRPr="000A1BBB">
        <w:rPr>
          <w:rFonts w:ascii="Times New Roman" w:hAnsi="Times New Roman" w:cs="Times New Roman"/>
          <w:color w:val="FF0000"/>
          <w:sz w:val="28"/>
          <w:szCs w:val="28"/>
        </w:rPr>
        <w:t xml:space="preserve"> </w:t>
      </w:r>
      <w:r w:rsidR="000A1BBB" w:rsidRPr="000A1BBB">
        <w:rPr>
          <w:rFonts w:ascii="Times New Roman" w:hAnsi="Times New Roman" w:cs="Times New Roman"/>
          <w:sz w:val="28"/>
          <w:szCs w:val="28"/>
        </w:rPr>
        <w:t>человека:</w:t>
      </w:r>
      <w:r w:rsidR="000A1BBB" w:rsidRPr="000A1BBB">
        <w:rPr>
          <w:rFonts w:ascii="Times New Roman" w:hAnsi="Times New Roman" w:cs="Times New Roman"/>
          <w:color w:val="FF0000"/>
          <w:sz w:val="28"/>
          <w:szCs w:val="28"/>
        </w:rPr>
        <w:t xml:space="preserve"> </w:t>
      </w:r>
      <w:r w:rsidR="000A1BBB" w:rsidRPr="000A1BBB">
        <w:rPr>
          <w:rFonts w:ascii="Times New Roman" w:hAnsi="Times New Roman" w:cs="Times New Roman"/>
          <w:sz w:val="28"/>
          <w:szCs w:val="28"/>
        </w:rPr>
        <w:t xml:space="preserve">19 воспитателей, 5 специалистов. </w:t>
      </w:r>
    </w:p>
    <w:p w:rsidR="000A1BBB" w:rsidRPr="000A1BBB" w:rsidRDefault="000A1BBB" w:rsidP="000A1BBB">
      <w:pPr>
        <w:spacing w:line="240" w:lineRule="auto"/>
        <w:rPr>
          <w:rFonts w:ascii="Times New Roman" w:hAnsi="Times New Roman" w:cs="Times New Roman"/>
          <w:sz w:val="28"/>
          <w:szCs w:val="28"/>
        </w:rPr>
      </w:pPr>
    </w:p>
    <w:p w:rsidR="000A1BBB" w:rsidRPr="000A1BBB" w:rsidRDefault="000A1BBB" w:rsidP="000A1BBB">
      <w:pPr>
        <w:spacing w:line="240" w:lineRule="auto"/>
        <w:rPr>
          <w:rFonts w:ascii="Times New Roman" w:hAnsi="Times New Roman" w:cs="Times New Roman"/>
          <w:sz w:val="28"/>
          <w:szCs w:val="28"/>
        </w:rPr>
      </w:pPr>
      <w:r w:rsidRPr="000A1BBB">
        <w:rPr>
          <w:rFonts w:ascii="Times New Roman" w:hAnsi="Times New Roman" w:cs="Times New Roman"/>
          <w:sz w:val="28"/>
          <w:szCs w:val="28"/>
        </w:rPr>
        <w:t xml:space="preserve">           Высшую квалификационную категорию имеют 10 человек, первую – 12 человек, вторую – 2 человека, 7 педагогов - соответствие занимаемой должности, 8  педагогов без категории.</w:t>
      </w:r>
    </w:p>
    <w:p w:rsidR="000A1BBB" w:rsidRPr="000A1BBB" w:rsidRDefault="000A1BBB" w:rsidP="000A1BBB">
      <w:pPr>
        <w:spacing w:line="240" w:lineRule="auto"/>
        <w:rPr>
          <w:rFonts w:ascii="Times New Roman" w:hAnsi="Times New Roman" w:cs="Times New Roman"/>
          <w:sz w:val="28"/>
          <w:szCs w:val="28"/>
        </w:rPr>
      </w:pPr>
      <w:r w:rsidRPr="000A1BBB">
        <w:rPr>
          <w:rFonts w:ascii="Times New Roman" w:hAnsi="Times New Roman" w:cs="Times New Roman"/>
          <w:sz w:val="28"/>
          <w:szCs w:val="28"/>
        </w:rPr>
        <w:t xml:space="preserve">           В 2014-2015 учебном году заявления на первую квалификационную подали 2 педагога: воспитатели Василенко Н.А., Толмасова С.А.; на высшую квалификационную категорию 3 педагога: воспитатель Полтавцева И.Н., учитель-логопед Чукина Е.Т., инструктор по физической культуре Кузнецова Л.В. На соответствие занимаемой должности  представлены 3 педагога: воспитатели – Коваленко В.А., Колесникова О.А., Султанова Н.В. Педагоги успешно аттестованы на представленные категории, Султанова Н.В. уволена по собственному желанию.</w:t>
      </w:r>
    </w:p>
    <w:p w:rsidR="000A1BBB" w:rsidRPr="000A1BBB" w:rsidRDefault="000A1BBB" w:rsidP="000A1BBB">
      <w:pPr>
        <w:spacing w:line="240" w:lineRule="auto"/>
        <w:rPr>
          <w:rFonts w:ascii="Times New Roman" w:hAnsi="Times New Roman" w:cs="Times New Roman"/>
          <w:sz w:val="28"/>
          <w:szCs w:val="28"/>
        </w:rPr>
      </w:pPr>
      <w:r w:rsidRPr="000A1BBB">
        <w:rPr>
          <w:rFonts w:ascii="Times New Roman" w:hAnsi="Times New Roman" w:cs="Times New Roman"/>
          <w:sz w:val="28"/>
          <w:szCs w:val="28"/>
        </w:rPr>
        <w:t xml:space="preserve">               Таким образом, к концу 2014-2015 учебного года высшую квалификационную категорию имеют 12 человек, первую – 12 человек, вторую – 2 человека,  6 педагогов - соответствие занимаемой должности, 5 педагогов без категории (приняты на работу в 2015 году).</w:t>
      </w:r>
    </w:p>
    <w:p w:rsidR="000A1BBB" w:rsidRDefault="000A1BBB" w:rsidP="000A1BBB">
      <w:pPr>
        <w:spacing w:line="240" w:lineRule="auto"/>
        <w:rPr>
          <w:rFonts w:ascii="Times New Roman" w:hAnsi="Times New Roman" w:cs="Times New Roman"/>
          <w:sz w:val="28"/>
          <w:szCs w:val="28"/>
        </w:rPr>
      </w:pPr>
    </w:p>
    <w:p w:rsidR="00A34B98" w:rsidRPr="00A34B98" w:rsidRDefault="00A34B98" w:rsidP="000A1BBB">
      <w:pPr>
        <w:spacing w:line="240" w:lineRule="auto"/>
        <w:rPr>
          <w:rFonts w:ascii="Times New Roman" w:hAnsi="Times New Roman" w:cs="Times New Roman"/>
          <w:sz w:val="28"/>
          <w:szCs w:val="28"/>
        </w:rPr>
      </w:pPr>
      <w:r w:rsidRPr="00A34B98">
        <w:rPr>
          <w:rFonts w:ascii="Times New Roman" w:hAnsi="Times New Roman" w:cs="Times New Roman"/>
          <w:sz w:val="28"/>
          <w:szCs w:val="28"/>
        </w:rPr>
        <w:t xml:space="preserve">Коллектив детского сада творчески работал  в течение учебного года, активно участвовал в городских, районных и краевых мероприятиях. </w:t>
      </w:r>
    </w:p>
    <w:p w:rsidR="00A34B98" w:rsidRPr="00A34B98" w:rsidRDefault="00A34B98" w:rsidP="00A34B98">
      <w:pPr>
        <w:tabs>
          <w:tab w:val="left" w:pos="1080"/>
        </w:tabs>
        <w:spacing w:line="240" w:lineRule="auto"/>
        <w:ind w:right="-62"/>
        <w:rPr>
          <w:rFonts w:ascii="Times New Roman" w:hAnsi="Times New Roman" w:cs="Times New Roman"/>
          <w:sz w:val="28"/>
          <w:szCs w:val="28"/>
        </w:rPr>
      </w:pPr>
      <w:r>
        <w:rPr>
          <w:rFonts w:ascii="Times New Roman" w:hAnsi="Times New Roman" w:cs="Times New Roman"/>
          <w:sz w:val="28"/>
          <w:szCs w:val="28"/>
        </w:rPr>
        <w:t xml:space="preserve">  </w:t>
      </w:r>
      <w:r w:rsidRPr="00A34B98">
        <w:rPr>
          <w:rFonts w:ascii="Times New Roman" w:hAnsi="Times New Roman" w:cs="Times New Roman"/>
          <w:sz w:val="28"/>
          <w:szCs w:val="28"/>
        </w:rPr>
        <w:t>Педагоги МАДОУ ЦРР-д/с № 18 накапливают, обобщают и распространяют передовой  педагогический опыт работы на уровне района, края, размещают материалы в Интернете, создают персональные сайты, где размещают свое электронное портфолио, методические материалы, консультации, участвуют в творческих конкурсах.</w:t>
      </w:r>
    </w:p>
    <w:p w:rsidR="000A1BBB" w:rsidRPr="000A1BBB" w:rsidRDefault="000A1BBB" w:rsidP="000A1BBB">
      <w:pPr>
        <w:autoSpaceDE w:val="0"/>
        <w:autoSpaceDN w:val="0"/>
        <w:adjustRightInd w:val="0"/>
        <w:spacing w:line="240" w:lineRule="auto"/>
        <w:ind w:firstLine="708"/>
        <w:rPr>
          <w:rFonts w:ascii="Times New Roman" w:hAnsi="Times New Roman" w:cs="Times New Roman"/>
          <w:color w:val="000000"/>
          <w:sz w:val="28"/>
          <w:szCs w:val="28"/>
        </w:rPr>
      </w:pPr>
      <w:r w:rsidRPr="000A1BBB">
        <w:rPr>
          <w:rFonts w:ascii="Times New Roman" w:hAnsi="Times New Roman" w:cs="Times New Roman"/>
          <w:color w:val="000000"/>
          <w:sz w:val="28"/>
          <w:szCs w:val="28"/>
        </w:rPr>
        <w:t xml:space="preserve">Педагоги представляют свой педагогический опыт на муниципальном уровне: в районном фестивале «Инновации в образовании» приняли участие музыкальные руководители Пономаренко М.В., Лещенко О.Л., педагог дополнительного образования Казначевская М.П., воспитатель Гребенюк С.Н. Педагоги принимают участие в профессиональных конкурсах. Так воспитатель Бакушкина С.А., Дуденкова Н.В. стали призерами муниципального этапа краевого конкурса «Работаем по новым образовательным стандартам». Лыкова Е.А. - участник, Пономаренко М.В.- лауреат муниципального этапа </w:t>
      </w:r>
      <w:r w:rsidRPr="000A1BBB">
        <w:rPr>
          <w:rFonts w:ascii="Times New Roman" w:hAnsi="Times New Roman" w:cs="Times New Roman"/>
          <w:color w:val="000000"/>
          <w:sz w:val="28"/>
          <w:szCs w:val="28"/>
          <w:lang w:val="en-US"/>
        </w:rPr>
        <w:t>IX</w:t>
      </w:r>
      <w:r w:rsidRPr="000A1BBB">
        <w:rPr>
          <w:rFonts w:ascii="Times New Roman" w:hAnsi="Times New Roman" w:cs="Times New Roman"/>
          <w:color w:val="000000"/>
          <w:sz w:val="28"/>
          <w:szCs w:val="28"/>
        </w:rPr>
        <w:t xml:space="preserve"> Всероссийского конкурса профессионального мастерства «Мой лучший урок». Иванченко Е.Н., Абаринева Т.Б., Плотникова А.Г., Савельева С.П., Чернышева С.Н., Гребенюк С.Н., Коваленко В.А., Колесникова О.А. приняли участие в краевом конкурсе «Мультимедийный урок 2015», посвященный 70-летию Победы в Великой Отечественной войне. Кузнецова Л.В., Дразкова Е.В., Полтавцева И.Н., Гребенюк С.Н., Василенко Н.А., Савельева С.П., Чернышева С.Н. принимают участие в различных интернет-конкурсах методических разработок.</w:t>
      </w:r>
    </w:p>
    <w:p w:rsidR="000A1BBB" w:rsidRPr="000A1BBB" w:rsidRDefault="000A1BBB" w:rsidP="000A1BBB">
      <w:pPr>
        <w:autoSpaceDE w:val="0"/>
        <w:autoSpaceDN w:val="0"/>
        <w:adjustRightInd w:val="0"/>
        <w:spacing w:line="240" w:lineRule="auto"/>
        <w:ind w:firstLine="708"/>
        <w:rPr>
          <w:rFonts w:ascii="Times New Roman" w:hAnsi="Times New Roman" w:cs="Times New Roman"/>
          <w:sz w:val="28"/>
          <w:szCs w:val="28"/>
        </w:rPr>
      </w:pPr>
      <w:r w:rsidRPr="000A1BBB">
        <w:rPr>
          <w:rFonts w:ascii="Times New Roman" w:hAnsi="Times New Roman" w:cs="Times New Roman"/>
          <w:color w:val="000000"/>
          <w:sz w:val="28"/>
          <w:szCs w:val="28"/>
        </w:rPr>
        <w:t xml:space="preserve"> Иванченко Е.Н. стала призером </w:t>
      </w:r>
      <w:r w:rsidRPr="000A1BBB">
        <w:rPr>
          <w:rFonts w:ascii="Times New Roman" w:hAnsi="Times New Roman" w:cs="Times New Roman"/>
          <w:sz w:val="28"/>
          <w:szCs w:val="28"/>
        </w:rPr>
        <w:t>муниципального этапа краевого конкурса «Воспитатель года-2015».</w:t>
      </w:r>
    </w:p>
    <w:p w:rsidR="000A1BBB" w:rsidRPr="000A1BBB" w:rsidRDefault="000A1BBB" w:rsidP="000A1BBB">
      <w:pPr>
        <w:autoSpaceDE w:val="0"/>
        <w:autoSpaceDN w:val="0"/>
        <w:adjustRightInd w:val="0"/>
        <w:spacing w:line="240" w:lineRule="auto"/>
        <w:ind w:firstLine="708"/>
        <w:rPr>
          <w:rFonts w:ascii="Times New Roman" w:hAnsi="Times New Roman" w:cs="Times New Roman"/>
          <w:color w:val="000000"/>
          <w:sz w:val="28"/>
          <w:szCs w:val="28"/>
        </w:rPr>
      </w:pPr>
      <w:r w:rsidRPr="000A1BBB">
        <w:rPr>
          <w:rFonts w:ascii="Times New Roman" w:hAnsi="Times New Roman" w:cs="Times New Roman"/>
          <w:sz w:val="28"/>
          <w:szCs w:val="28"/>
        </w:rPr>
        <w:lastRenderedPageBreak/>
        <w:t xml:space="preserve"> Успешно прошли муниципальные творческие конкурсы вокального мастерства «Битва хоров», «Музыкальная весна -2015», в которых так же приняли участие и наши педагоги:  Гринько Е.Н., Лещенко О.Л., Пономаренко М.В., Василенко Н.А., Дуденкова Н.В., Муравлева Э.А., Чукина Е.Т., Колесникова О.А., Лыкова Е.А., Дразкова Е.В., Савельева С.П.</w:t>
      </w:r>
    </w:p>
    <w:p w:rsidR="00130012" w:rsidRDefault="00130012" w:rsidP="00CD3806">
      <w:pPr>
        <w:pStyle w:val="a3"/>
        <w:spacing w:line="240" w:lineRule="auto"/>
        <w:ind w:left="851" w:firstLine="0"/>
        <w:jc w:val="center"/>
        <w:rPr>
          <w:rFonts w:ascii="Times New Roman" w:hAnsi="Times New Roman" w:cs="Times New Roman"/>
          <w:b/>
          <w:sz w:val="28"/>
          <w:szCs w:val="28"/>
        </w:rPr>
      </w:pPr>
    </w:p>
    <w:p w:rsidR="00E97D3E" w:rsidRDefault="00E97D3E" w:rsidP="00CD3806">
      <w:pPr>
        <w:pStyle w:val="a3"/>
        <w:spacing w:line="240" w:lineRule="auto"/>
        <w:ind w:left="851" w:firstLine="0"/>
        <w:jc w:val="center"/>
        <w:rPr>
          <w:rFonts w:ascii="Times New Roman" w:hAnsi="Times New Roman" w:cs="Times New Roman"/>
          <w:b/>
          <w:sz w:val="28"/>
          <w:szCs w:val="28"/>
        </w:rPr>
      </w:pPr>
      <w:r>
        <w:rPr>
          <w:rFonts w:ascii="Times New Roman" w:hAnsi="Times New Roman" w:cs="Times New Roman"/>
          <w:b/>
          <w:sz w:val="28"/>
          <w:szCs w:val="28"/>
        </w:rPr>
        <w:t>2.4.Материально-техническая</w:t>
      </w:r>
      <w:r w:rsidR="00A34B98">
        <w:rPr>
          <w:rFonts w:ascii="Times New Roman" w:hAnsi="Times New Roman" w:cs="Times New Roman"/>
          <w:b/>
          <w:sz w:val="28"/>
          <w:szCs w:val="28"/>
        </w:rPr>
        <w:t xml:space="preserve"> </w:t>
      </w:r>
      <w:r>
        <w:rPr>
          <w:rFonts w:ascii="Times New Roman" w:hAnsi="Times New Roman" w:cs="Times New Roman"/>
          <w:b/>
          <w:sz w:val="28"/>
          <w:szCs w:val="28"/>
        </w:rPr>
        <w:t>база</w:t>
      </w:r>
    </w:p>
    <w:p w:rsidR="00E97D3E" w:rsidRDefault="00E97D3E" w:rsidP="00CD3806">
      <w:pPr>
        <w:pStyle w:val="a3"/>
        <w:spacing w:line="240" w:lineRule="auto"/>
        <w:ind w:left="851" w:firstLine="0"/>
        <w:jc w:val="center"/>
        <w:rPr>
          <w:rFonts w:ascii="Times New Roman" w:hAnsi="Times New Roman" w:cs="Times New Roman"/>
          <w:b/>
          <w:sz w:val="28"/>
          <w:szCs w:val="28"/>
        </w:rPr>
      </w:pPr>
    </w:p>
    <w:p w:rsidR="00E612FE" w:rsidRDefault="00E97D3E" w:rsidP="00E612FE">
      <w:pPr>
        <w:shd w:val="clear" w:color="auto" w:fill="FFFFFF"/>
        <w:spacing w:line="240" w:lineRule="auto"/>
        <w:rPr>
          <w:rFonts w:ascii="Times New Roman" w:hAnsi="Times New Roman" w:cs="Times New Roman"/>
          <w:color w:val="FF0000"/>
          <w:sz w:val="24"/>
          <w:szCs w:val="24"/>
        </w:rPr>
      </w:pPr>
      <w:r w:rsidRPr="00E612FE">
        <w:rPr>
          <w:rFonts w:ascii="Times New Roman" w:hAnsi="Times New Roman" w:cs="Times New Roman"/>
          <w:sz w:val="28"/>
          <w:szCs w:val="28"/>
        </w:rPr>
        <w:t xml:space="preserve">Воспитательно-образовательный процесс осуществляется в здании  общей площадью </w:t>
      </w:r>
      <w:r w:rsidR="00E612FE" w:rsidRPr="00E612FE">
        <w:rPr>
          <w:rFonts w:ascii="Times New Roman" w:hAnsi="Times New Roman" w:cs="Times New Roman"/>
          <w:bCs/>
          <w:sz w:val="28"/>
          <w:szCs w:val="28"/>
        </w:rPr>
        <w:t xml:space="preserve">9963,0 </w:t>
      </w:r>
      <w:r w:rsidRPr="00E612FE">
        <w:rPr>
          <w:rFonts w:ascii="Times New Roman" w:hAnsi="Times New Roman" w:cs="Times New Roman"/>
          <w:sz w:val="28"/>
          <w:szCs w:val="28"/>
        </w:rPr>
        <w:t>кв.м.</w:t>
      </w:r>
      <w:r w:rsidR="00E612FE">
        <w:rPr>
          <w:rFonts w:ascii="Times New Roman" w:hAnsi="Times New Roman" w:cs="Times New Roman"/>
          <w:bCs/>
          <w:sz w:val="28"/>
          <w:szCs w:val="28"/>
        </w:rPr>
        <w:t xml:space="preserve">, </w:t>
      </w:r>
      <w:r w:rsidR="00431E84" w:rsidRPr="00E612FE">
        <w:rPr>
          <w:rFonts w:ascii="Times New Roman" w:hAnsi="Times New Roman" w:cs="Times New Roman"/>
          <w:bCs/>
          <w:sz w:val="28"/>
          <w:szCs w:val="28"/>
        </w:rPr>
        <w:t xml:space="preserve">площадь озеленения 3721,8 </w:t>
      </w:r>
      <w:r w:rsidR="00E612FE" w:rsidRPr="00E612FE">
        <w:rPr>
          <w:rFonts w:ascii="Times New Roman" w:hAnsi="Times New Roman" w:cs="Times New Roman"/>
          <w:sz w:val="28"/>
          <w:szCs w:val="28"/>
        </w:rPr>
        <w:t>кв.м.</w:t>
      </w:r>
    </w:p>
    <w:p w:rsidR="00E97D3E" w:rsidRPr="00A34B98" w:rsidRDefault="00E97D3E" w:rsidP="00A34B98">
      <w:pPr>
        <w:spacing w:line="240" w:lineRule="auto"/>
        <w:ind w:firstLine="709"/>
        <w:rPr>
          <w:rFonts w:ascii="Times New Roman" w:hAnsi="Times New Roman" w:cs="Times New Roman"/>
          <w:sz w:val="28"/>
          <w:szCs w:val="28"/>
        </w:rPr>
      </w:pPr>
      <w:r w:rsidRPr="00A34B98">
        <w:rPr>
          <w:rFonts w:ascii="Times New Roman" w:hAnsi="Times New Roman" w:cs="Times New Roman"/>
          <w:sz w:val="28"/>
          <w:szCs w:val="28"/>
        </w:rPr>
        <w:t xml:space="preserve">Территория вокруг детского сада озеленена различными видами деревьев </w:t>
      </w:r>
      <w:r w:rsidR="00E612FE">
        <w:rPr>
          <w:rFonts w:ascii="Times New Roman" w:hAnsi="Times New Roman" w:cs="Times New Roman"/>
          <w:sz w:val="28"/>
          <w:szCs w:val="28"/>
        </w:rPr>
        <w:t>и кустарников</w:t>
      </w:r>
      <w:r w:rsidRPr="00A34B98">
        <w:rPr>
          <w:rFonts w:ascii="Times New Roman" w:hAnsi="Times New Roman" w:cs="Times New Roman"/>
          <w:sz w:val="28"/>
          <w:szCs w:val="28"/>
        </w:rPr>
        <w:t>.</w:t>
      </w:r>
      <w:r w:rsidR="00A34B98" w:rsidRPr="00A34B98">
        <w:rPr>
          <w:rFonts w:ascii="Times New Roman" w:hAnsi="Times New Roman" w:cs="Times New Roman"/>
          <w:sz w:val="28"/>
          <w:szCs w:val="28"/>
        </w:rPr>
        <w:t xml:space="preserve"> На территории ДОУ расположены участки для прогулок детей, площадки спортивная и дорожного движения, экологическая тропа и тропа здоровья</w:t>
      </w:r>
      <w:r w:rsidR="00E612FE">
        <w:rPr>
          <w:rFonts w:ascii="Times New Roman" w:hAnsi="Times New Roman" w:cs="Times New Roman"/>
          <w:sz w:val="28"/>
          <w:szCs w:val="28"/>
        </w:rPr>
        <w:t>, фито огород, огород, цветники, розарий.</w:t>
      </w:r>
    </w:p>
    <w:p w:rsidR="00A34B98" w:rsidRPr="00A34B98" w:rsidRDefault="00A34B98" w:rsidP="00A34B98">
      <w:pPr>
        <w:spacing w:line="240" w:lineRule="auto"/>
        <w:ind w:firstLine="709"/>
        <w:rPr>
          <w:rFonts w:ascii="Times New Roman" w:hAnsi="Times New Roman" w:cs="Times New Roman"/>
          <w:sz w:val="28"/>
          <w:szCs w:val="28"/>
        </w:rPr>
      </w:pPr>
      <w:r w:rsidRPr="00A34B98">
        <w:rPr>
          <w:rFonts w:ascii="Times New Roman" w:hAnsi="Times New Roman" w:cs="Times New Roman"/>
          <w:sz w:val="28"/>
          <w:szCs w:val="28"/>
        </w:rPr>
        <w:t xml:space="preserve">Состояние материально-технической базы МАДОУ ЦРР-д/с № 18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 В ДОУ имеются спортивный и музыкальный залы, кабинеты специалистов: методический, педагога-психолога, учителей-логопедов, педагогов дополнительного образования, картинная галерея, зимний сад располагающие необходимым оборудованием и материалами по профилю деятельности. </w:t>
      </w:r>
    </w:p>
    <w:p w:rsidR="00A34B98" w:rsidRPr="00A34B98" w:rsidRDefault="00A34B98" w:rsidP="00A34B98">
      <w:pPr>
        <w:pStyle w:val="2"/>
        <w:spacing w:after="0" w:line="240" w:lineRule="auto"/>
        <w:ind w:left="0"/>
        <w:contextualSpacing/>
        <w:rPr>
          <w:rFonts w:ascii="Times New Roman" w:hAnsi="Times New Roman" w:cs="Times New Roman"/>
          <w:sz w:val="28"/>
          <w:szCs w:val="28"/>
        </w:rPr>
      </w:pPr>
      <w:r w:rsidRPr="00A34B98">
        <w:rPr>
          <w:rFonts w:ascii="Times New Roman" w:hAnsi="Times New Roman" w:cs="Times New Roman"/>
          <w:sz w:val="28"/>
          <w:szCs w:val="28"/>
        </w:rPr>
        <w:t>В группах созданы условия  для разных видов детской деятельности: игровой, изобразительной, познавательной, конструктивной, театрализованной.</w:t>
      </w:r>
    </w:p>
    <w:p w:rsidR="00E97D3E" w:rsidRPr="00A34B98" w:rsidRDefault="00E97D3E" w:rsidP="00CD3806">
      <w:pPr>
        <w:spacing w:line="240" w:lineRule="auto"/>
        <w:contextualSpacing/>
        <w:rPr>
          <w:rFonts w:ascii="Times New Roman" w:hAnsi="Times New Roman" w:cs="Times New Roman"/>
          <w:sz w:val="28"/>
          <w:szCs w:val="28"/>
        </w:rPr>
      </w:pPr>
      <w:r w:rsidRPr="00A34B98">
        <w:rPr>
          <w:rFonts w:ascii="Times New Roman" w:hAnsi="Times New Roman" w:cs="Times New Roman"/>
          <w:sz w:val="28"/>
          <w:szCs w:val="28"/>
        </w:rPr>
        <w:t>Группы постепенно пополняются современным игровым оборудованием,  современными информационными  стендами.</w:t>
      </w:r>
    </w:p>
    <w:p w:rsidR="00130012" w:rsidRPr="009E5457" w:rsidRDefault="00130012" w:rsidP="00130012">
      <w:pPr>
        <w:shd w:val="clear" w:color="auto" w:fill="FFFFFF"/>
        <w:spacing w:line="240" w:lineRule="auto"/>
        <w:rPr>
          <w:rFonts w:ascii="Times New Roman" w:hAnsi="Times New Roman" w:cs="Times New Roman"/>
          <w:sz w:val="28"/>
          <w:szCs w:val="28"/>
        </w:rPr>
      </w:pPr>
      <w:r w:rsidRPr="00A34B98">
        <w:rPr>
          <w:rFonts w:ascii="Times New Roman" w:hAnsi="Times New Roman" w:cs="Times New Roman"/>
          <w:color w:val="000000"/>
          <w:sz w:val="28"/>
          <w:szCs w:val="28"/>
        </w:rPr>
        <w:t>В МАДОУ ЦРР-д/с № 18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разработан паспорт антитеррорист</w:t>
      </w:r>
      <w:r>
        <w:rPr>
          <w:rFonts w:ascii="Times New Roman" w:hAnsi="Times New Roman" w:cs="Times New Roman"/>
          <w:color w:val="000000"/>
          <w:sz w:val="28"/>
          <w:szCs w:val="28"/>
        </w:rPr>
        <w:t>ической безопасности учреждения</w:t>
      </w:r>
      <w:r w:rsidRPr="009E5457">
        <w:rPr>
          <w:rFonts w:ascii="Times New Roman" w:hAnsi="Times New Roman" w:cs="Times New Roman"/>
          <w:sz w:val="28"/>
          <w:szCs w:val="28"/>
        </w:rPr>
        <w:t>, осуществляется лицензированная охрана в круглосуточном режиме.</w:t>
      </w:r>
    </w:p>
    <w:p w:rsidR="00130012" w:rsidRPr="00A34B98" w:rsidRDefault="00130012" w:rsidP="00130012">
      <w:pPr>
        <w:shd w:val="clear" w:color="auto" w:fill="FFFFFF"/>
        <w:spacing w:line="240" w:lineRule="auto"/>
        <w:rPr>
          <w:rFonts w:ascii="Times New Roman" w:hAnsi="Times New Roman" w:cs="Times New Roman"/>
          <w:color w:val="000000"/>
          <w:sz w:val="28"/>
          <w:szCs w:val="28"/>
        </w:rPr>
      </w:pPr>
      <w:r w:rsidRPr="00A34B98">
        <w:rPr>
          <w:rFonts w:ascii="Times New Roman" w:hAnsi="Times New Roman" w:cs="Times New Roman"/>
          <w:color w:val="000000"/>
          <w:sz w:val="28"/>
          <w:szCs w:val="28"/>
        </w:rPr>
        <w:t>Обеспечение условий безопасности выполняется локальными нормативно-правовыми документами: приказами, инструкциями, положениями.</w:t>
      </w:r>
    </w:p>
    <w:p w:rsidR="00130012" w:rsidRPr="00A34B98" w:rsidRDefault="00130012" w:rsidP="00130012">
      <w:pPr>
        <w:shd w:val="clear" w:color="auto" w:fill="FFFFFF"/>
        <w:spacing w:line="240" w:lineRule="auto"/>
        <w:rPr>
          <w:rFonts w:ascii="Times New Roman" w:hAnsi="Times New Roman" w:cs="Times New Roman"/>
          <w:color w:val="000000"/>
          <w:sz w:val="28"/>
          <w:szCs w:val="28"/>
        </w:rPr>
      </w:pPr>
      <w:r w:rsidRPr="00A34B98">
        <w:rPr>
          <w:rFonts w:ascii="Times New Roman" w:hAnsi="Times New Roman" w:cs="Times New Roman"/>
          <w:color w:val="000000"/>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130012" w:rsidRPr="00A34B98" w:rsidRDefault="00130012" w:rsidP="00130012">
      <w:pPr>
        <w:shd w:val="clear" w:color="auto" w:fill="FFFFFF"/>
        <w:spacing w:line="240" w:lineRule="auto"/>
        <w:rPr>
          <w:rFonts w:ascii="Times New Roman" w:hAnsi="Times New Roman" w:cs="Times New Roman"/>
          <w:color w:val="000000"/>
          <w:sz w:val="28"/>
          <w:szCs w:val="28"/>
        </w:rPr>
      </w:pPr>
      <w:r w:rsidRPr="00A34B98">
        <w:rPr>
          <w:rFonts w:ascii="Times New Roman" w:hAnsi="Times New Roman" w:cs="Times New Roman"/>
          <w:color w:val="000000"/>
          <w:sz w:val="28"/>
          <w:szCs w:val="28"/>
        </w:rPr>
        <w:t xml:space="preserve">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w:t>
      </w:r>
      <w:r w:rsidRPr="00A34B98">
        <w:rPr>
          <w:rFonts w:ascii="Times New Roman" w:hAnsi="Times New Roman" w:cs="Times New Roman"/>
          <w:color w:val="000000"/>
          <w:sz w:val="28"/>
          <w:szCs w:val="28"/>
        </w:rPr>
        <w:lastRenderedPageBreak/>
        <w:t>уголках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130012" w:rsidRPr="006D7929" w:rsidRDefault="00130012" w:rsidP="00130012">
      <w:pPr>
        <w:shd w:val="clear" w:color="auto" w:fill="FFFFFF"/>
        <w:spacing w:line="240" w:lineRule="auto"/>
        <w:rPr>
          <w:rFonts w:ascii="Times New Roman" w:hAnsi="Times New Roman" w:cs="Times New Roman"/>
          <w:sz w:val="28"/>
          <w:szCs w:val="28"/>
        </w:rPr>
      </w:pPr>
      <w:r w:rsidRPr="006D7929">
        <w:rPr>
          <w:rFonts w:ascii="Times New Roman" w:hAnsi="Times New Roman" w:cs="Times New Roman"/>
          <w:sz w:val="28"/>
          <w:szCs w:val="28"/>
        </w:rPr>
        <w:t>Медицинское обслуживание детей МАДОУ ЦРР-д/с № 18  осуществляется в соответствии с лицензией на право осуществления медицинской деятельности № ЛО-23-01-004437 от 26.03.2012г.</w:t>
      </w:r>
    </w:p>
    <w:p w:rsidR="00130012" w:rsidRPr="00431E84" w:rsidRDefault="00130012" w:rsidP="00130012">
      <w:pPr>
        <w:spacing w:line="240" w:lineRule="auto"/>
        <w:contextualSpacing/>
        <w:rPr>
          <w:rFonts w:ascii="Times New Roman" w:hAnsi="Times New Roman" w:cs="Times New Roman"/>
          <w:sz w:val="28"/>
          <w:szCs w:val="28"/>
        </w:rPr>
      </w:pPr>
      <w:r w:rsidRPr="00431E84">
        <w:rPr>
          <w:rFonts w:ascii="Times New Roman" w:hAnsi="Times New Roman" w:cs="Times New Roman"/>
          <w:sz w:val="28"/>
          <w:szCs w:val="28"/>
        </w:rPr>
        <w:t xml:space="preserve">Медицинский блок  включает в себя процедурный кабинет, изолятор, приёмную и оснащен необходимым медицинским инструментарием, набором медикаментов. </w:t>
      </w:r>
      <w:r>
        <w:rPr>
          <w:rFonts w:ascii="Times New Roman" w:hAnsi="Times New Roman" w:cs="Times New Roman"/>
          <w:sz w:val="28"/>
          <w:szCs w:val="28"/>
        </w:rPr>
        <w:t>Медицинский персонал своевременно проходит курсовую подготовку.</w:t>
      </w:r>
    </w:p>
    <w:p w:rsidR="00E97D3E" w:rsidRDefault="00E97D3E" w:rsidP="00CD3806">
      <w:pPr>
        <w:pStyle w:val="a3"/>
        <w:spacing w:line="240" w:lineRule="auto"/>
        <w:ind w:left="0" w:firstLine="142"/>
        <w:rPr>
          <w:rFonts w:ascii="Times New Roman" w:hAnsi="Times New Roman" w:cs="Times New Roman"/>
          <w:b/>
          <w:sz w:val="28"/>
          <w:szCs w:val="28"/>
        </w:rPr>
      </w:pPr>
    </w:p>
    <w:p w:rsidR="00E97D3E" w:rsidRDefault="00E97D3E" w:rsidP="00CD3806">
      <w:pPr>
        <w:pStyle w:val="a3"/>
        <w:spacing w:line="240" w:lineRule="auto"/>
        <w:ind w:left="0" w:firstLine="142"/>
        <w:rPr>
          <w:rFonts w:ascii="Times New Roman" w:hAnsi="Times New Roman" w:cs="Times New Roman"/>
          <w:b/>
          <w:sz w:val="28"/>
          <w:szCs w:val="28"/>
        </w:rPr>
      </w:pPr>
      <w:r>
        <w:rPr>
          <w:rFonts w:ascii="Times New Roman" w:hAnsi="Times New Roman" w:cs="Times New Roman"/>
          <w:b/>
          <w:sz w:val="28"/>
          <w:szCs w:val="28"/>
        </w:rPr>
        <w:t>2.5.Функционирование внутренней системы оценки качества образования</w:t>
      </w:r>
    </w:p>
    <w:p w:rsidR="00E97D3E" w:rsidRDefault="00E97D3E" w:rsidP="00CD3806">
      <w:pPr>
        <w:pStyle w:val="a3"/>
        <w:spacing w:line="240" w:lineRule="auto"/>
        <w:ind w:left="0" w:firstLine="142"/>
        <w:rPr>
          <w:rFonts w:ascii="Times New Roman" w:hAnsi="Times New Roman" w:cs="Times New Roman"/>
          <w:b/>
          <w:sz w:val="28"/>
          <w:szCs w:val="28"/>
        </w:rPr>
      </w:pPr>
    </w:p>
    <w:p w:rsidR="00E97D3E" w:rsidRPr="00431E84" w:rsidRDefault="00E97D3E" w:rsidP="00CD3806">
      <w:pPr>
        <w:pStyle w:val="a3"/>
        <w:spacing w:line="240" w:lineRule="auto"/>
        <w:ind w:left="0" w:firstLine="426"/>
        <w:rPr>
          <w:rFonts w:ascii="Times New Roman" w:hAnsi="Times New Roman" w:cs="Times New Roman"/>
          <w:sz w:val="28"/>
          <w:szCs w:val="28"/>
        </w:rPr>
      </w:pPr>
      <w:r w:rsidRPr="00431E84">
        <w:rPr>
          <w:rFonts w:ascii="Times New Roman" w:hAnsi="Times New Roman" w:cs="Times New Roman"/>
          <w:sz w:val="28"/>
          <w:szCs w:val="28"/>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E97D3E" w:rsidRPr="00431E84" w:rsidRDefault="00E97D3E" w:rsidP="00CD3806">
      <w:pPr>
        <w:pStyle w:val="a3"/>
        <w:numPr>
          <w:ilvl w:val="0"/>
          <w:numId w:val="2"/>
        </w:numPr>
        <w:spacing w:line="240" w:lineRule="auto"/>
        <w:rPr>
          <w:rFonts w:ascii="Times New Roman" w:hAnsi="Times New Roman" w:cs="Times New Roman"/>
          <w:sz w:val="28"/>
          <w:szCs w:val="28"/>
        </w:rPr>
      </w:pPr>
      <w:r w:rsidRPr="00431E84">
        <w:rPr>
          <w:rFonts w:ascii="Times New Roman" w:hAnsi="Times New Roman" w:cs="Times New Roman"/>
          <w:sz w:val="28"/>
          <w:szCs w:val="28"/>
        </w:rPr>
        <w:t>Качество научно-методической работы;</w:t>
      </w:r>
    </w:p>
    <w:p w:rsidR="00E97D3E" w:rsidRPr="00431E84" w:rsidRDefault="00E97D3E" w:rsidP="00CD3806">
      <w:pPr>
        <w:pStyle w:val="a3"/>
        <w:numPr>
          <w:ilvl w:val="0"/>
          <w:numId w:val="2"/>
        </w:numPr>
        <w:spacing w:line="240" w:lineRule="auto"/>
        <w:rPr>
          <w:rFonts w:ascii="Times New Roman" w:hAnsi="Times New Roman" w:cs="Times New Roman"/>
          <w:sz w:val="28"/>
          <w:szCs w:val="28"/>
        </w:rPr>
      </w:pPr>
      <w:r w:rsidRPr="00431E84">
        <w:rPr>
          <w:rFonts w:ascii="Times New Roman" w:hAnsi="Times New Roman" w:cs="Times New Roman"/>
          <w:sz w:val="28"/>
          <w:szCs w:val="28"/>
        </w:rPr>
        <w:t>Качество</w:t>
      </w:r>
      <w:r w:rsidR="00147A30">
        <w:rPr>
          <w:rFonts w:ascii="Times New Roman" w:hAnsi="Times New Roman" w:cs="Times New Roman"/>
          <w:sz w:val="28"/>
          <w:szCs w:val="28"/>
        </w:rPr>
        <w:t xml:space="preserve"> </w:t>
      </w:r>
      <w:r w:rsidRPr="00431E84">
        <w:rPr>
          <w:rFonts w:ascii="Times New Roman" w:hAnsi="Times New Roman" w:cs="Times New Roman"/>
          <w:sz w:val="28"/>
          <w:szCs w:val="28"/>
        </w:rPr>
        <w:t>воспитательно-образовательного процесса;</w:t>
      </w:r>
    </w:p>
    <w:p w:rsidR="00E97D3E" w:rsidRPr="00431E84" w:rsidRDefault="00E97D3E" w:rsidP="00CD3806">
      <w:pPr>
        <w:pStyle w:val="a3"/>
        <w:numPr>
          <w:ilvl w:val="0"/>
          <w:numId w:val="2"/>
        </w:numPr>
        <w:spacing w:line="240" w:lineRule="auto"/>
        <w:rPr>
          <w:rFonts w:ascii="Times New Roman" w:hAnsi="Times New Roman" w:cs="Times New Roman"/>
          <w:sz w:val="28"/>
          <w:szCs w:val="28"/>
        </w:rPr>
      </w:pPr>
      <w:r w:rsidRPr="00431E84">
        <w:rPr>
          <w:rFonts w:ascii="Times New Roman" w:hAnsi="Times New Roman" w:cs="Times New Roman"/>
          <w:sz w:val="28"/>
          <w:szCs w:val="28"/>
        </w:rPr>
        <w:t>Качество работы с родителями;</w:t>
      </w:r>
    </w:p>
    <w:p w:rsidR="00E97D3E" w:rsidRPr="00431E84" w:rsidRDefault="00E97D3E" w:rsidP="00CD3806">
      <w:pPr>
        <w:pStyle w:val="a3"/>
        <w:numPr>
          <w:ilvl w:val="0"/>
          <w:numId w:val="2"/>
        </w:numPr>
        <w:spacing w:line="240" w:lineRule="auto"/>
        <w:rPr>
          <w:rFonts w:ascii="Times New Roman" w:hAnsi="Times New Roman" w:cs="Times New Roman"/>
          <w:sz w:val="28"/>
          <w:szCs w:val="28"/>
        </w:rPr>
      </w:pPr>
      <w:r w:rsidRPr="00431E84">
        <w:rPr>
          <w:rFonts w:ascii="Times New Roman" w:hAnsi="Times New Roman" w:cs="Times New Roman"/>
          <w:sz w:val="28"/>
          <w:szCs w:val="28"/>
        </w:rPr>
        <w:t>Качество работы с педагогическими кадрами;</w:t>
      </w:r>
    </w:p>
    <w:p w:rsidR="00E97D3E" w:rsidRPr="00431E84" w:rsidRDefault="00E97D3E" w:rsidP="00CD3806">
      <w:pPr>
        <w:pStyle w:val="a3"/>
        <w:numPr>
          <w:ilvl w:val="0"/>
          <w:numId w:val="2"/>
        </w:numPr>
        <w:spacing w:line="240" w:lineRule="auto"/>
        <w:rPr>
          <w:rFonts w:ascii="Times New Roman" w:hAnsi="Times New Roman" w:cs="Times New Roman"/>
          <w:sz w:val="28"/>
          <w:szCs w:val="28"/>
        </w:rPr>
      </w:pPr>
      <w:r w:rsidRPr="00431E84">
        <w:rPr>
          <w:rFonts w:ascii="Times New Roman" w:hAnsi="Times New Roman" w:cs="Times New Roman"/>
          <w:sz w:val="28"/>
          <w:szCs w:val="28"/>
        </w:rPr>
        <w:t>Каче</w:t>
      </w:r>
      <w:r w:rsidR="00147A30">
        <w:rPr>
          <w:rFonts w:ascii="Times New Roman" w:hAnsi="Times New Roman" w:cs="Times New Roman"/>
          <w:sz w:val="28"/>
          <w:szCs w:val="28"/>
        </w:rPr>
        <w:t>ство предметно-пространственной среды.</w:t>
      </w:r>
    </w:p>
    <w:p w:rsidR="00E97D3E" w:rsidRPr="00431E84" w:rsidRDefault="00E97D3E" w:rsidP="00CD3806">
      <w:pPr>
        <w:pStyle w:val="a3"/>
        <w:spacing w:line="240" w:lineRule="auto"/>
        <w:ind w:left="0" w:firstLine="426"/>
        <w:rPr>
          <w:rFonts w:ascii="Times New Roman" w:hAnsi="Times New Roman" w:cs="Times New Roman"/>
          <w:sz w:val="28"/>
          <w:szCs w:val="28"/>
        </w:rPr>
      </w:pPr>
      <w:r w:rsidRPr="00431E84">
        <w:rPr>
          <w:rFonts w:ascii="Times New Roman" w:hAnsi="Times New Roman" w:cs="Times New Roman"/>
          <w:sz w:val="28"/>
          <w:szCs w:val="28"/>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w:t>
      </w:r>
    </w:p>
    <w:p w:rsidR="00E97D3E" w:rsidRPr="00431E84" w:rsidRDefault="00E97D3E" w:rsidP="00CD3806">
      <w:pPr>
        <w:spacing w:line="240" w:lineRule="auto"/>
        <w:ind w:firstLine="426"/>
        <w:rPr>
          <w:rFonts w:ascii="Times New Roman" w:eastAsia="Times New Roman" w:hAnsi="Times New Roman" w:cs="Times New Roman"/>
          <w:sz w:val="28"/>
          <w:szCs w:val="28"/>
          <w:lang w:eastAsia="ru-RU"/>
        </w:rPr>
      </w:pPr>
      <w:r w:rsidRPr="00431E84">
        <w:rPr>
          <w:rFonts w:ascii="Times New Roman" w:eastAsia="Times New Roman" w:hAnsi="Times New Roman" w:cs="Times New Roman"/>
          <w:sz w:val="28"/>
          <w:szCs w:val="28"/>
          <w:lang w:eastAsia="ru-RU"/>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E97D3E" w:rsidRDefault="00E97D3E" w:rsidP="00CD3806">
      <w:pPr>
        <w:spacing w:line="240" w:lineRule="auto"/>
        <w:ind w:firstLine="426"/>
        <w:rPr>
          <w:rFonts w:ascii="Times New Roman" w:eastAsia="Times New Roman" w:hAnsi="Times New Roman" w:cs="Times New Roman"/>
          <w:sz w:val="24"/>
          <w:szCs w:val="24"/>
          <w:lang w:eastAsia="ru-RU"/>
        </w:rPr>
      </w:pPr>
    </w:p>
    <w:p w:rsidR="00E97D3E" w:rsidRDefault="00E97D3E" w:rsidP="00CD3806">
      <w:pPr>
        <w:spacing w:line="240" w:lineRule="auto"/>
        <w:ind w:firstLine="426"/>
        <w:jc w:val="center"/>
        <w:rPr>
          <w:rFonts w:ascii="Times New Roman" w:eastAsia="Times New Roman" w:hAnsi="Times New Roman" w:cs="Times New Roman"/>
          <w:b/>
          <w:sz w:val="28"/>
          <w:szCs w:val="28"/>
          <w:lang w:eastAsia="ru-RU"/>
        </w:rPr>
      </w:pPr>
      <w:r w:rsidRPr="00343533">
        <w:rPr>
          <w:rFonts w:ascii="Times New Roman" w:eastAsia="Times New Roman" w:hAnsi="Times New Roman" w:cs="Times New Roman"/>
          <w:b/>
          <w:sz w:val="28"/>
          <w:szCs w:val="28"/>
          <w:lang w:eastAsia="ru-RU"/>
        </w:rPr>
        <w:t xml:space="preserve">2.6 </w:t>
      </w:r>
      <w:r>
        <w:rPr>
          <w:rFonts w:ascii="Times New Roman" w:eastAsia="Times New Roman" w:hAnsi="Times New Roman" w:cs="Times New Roman"/>
          <w:b/>
          <w:sz w:val="28"/>
          <w:szCs w:val="28"/>
          <w:lang w:eastAsia="ru-RU"/>
        </w:rPr>
        <w:t>У</w:t>
      </w:r>
      <w:r w:rsidRPr="00343533">
        <w:rPr>
          <w:rFonts w:ascii="Times New Roman" w:eastAsia="Times New Roman" w:hAnsi="Times New Roman" w:cs="Times New Roman"/>
          <w:b/>
          <w:sz w:val="28"/>
          <w:szCs w:val="28"/>
          <w:lang w:eastAsia="ru-RU"/>
        </w:rPr>
        <w:t>чебно-методическое обеспечение</w:t>
      </w:r>
    </w:p>
    <w:p w:rsidR="00431E84" w:rsidRDefault="00431E84" w:rsidP="00CD3806">
      <w:pPr>
        <w:spacing w:line="240" w:lineRule="auto"/>
        <w:ind w:firstLine="426"/>
        <w:jc w:val="center"/>
        <w:rPr>
          <w:rFonts w:ascii="Times New Roman" w:eastAsia="Times New Roman" w:hAnsi="Times New Roman" w:cs="Times New Roman"/>
          <w:b/>
          <w:sz w:val="28"/>
          <w:szCs w:val="28"/>
          <w:lang w:eastAsia="ru-RU"/>
        </w:rPr>
      </w:pPr>
    </w:p>
    <w:p w:rsidR="00416C60" w:rsidRPr="004E214D" w:rsidRDefault="00E97D3E" w:rsidP="00416C60">
      <w:pPr>
        <w:spacing w:line="240" w:lineRule="auto"/>
        <w:ind w:firstLine="426"/>
        <w:rPr>
          <w:sz w:val="28"/>
          <w:szCs w:val="28"/>
        </w:rPr>
      </w:pPr>
      <w:r w:rsidRPr="00431E84">
        <w:rPr>
          <w:rFonts w:ascii="Times New Roman" w:hAnsi="Times New Roman" w:cs="Times New Roman"/>
          <w:sz w:val="28"/>
          <w:szCs w:val="28"/>
        </w:rPr>
        <w:t xml:space="preserve">Учебно-методическое обеспечение соответствует </w:t>
      </w:r>
      <w:r w:rsidR="00416C60" w:rsidRPr="004E214D">
        <w:rPr>
          <w:rFonts w:ascii="Times New Roman" w:eastAsia="Times New Roman" w:hAnsi="Times New Roman" w:cs="Times New Roman"/>
          <w:color w:val="000000"/>
          <w:sz w:val="28"/>
          <w:szCs w:val="28"/>
          <w:lang w:eastAsia="ru-RU"/>
        </w:rPr>
        <w:t>«</w:t>
      </w:r>
      <w:r w:rsidR="00416C60">
        <w:rPr>
          <w:rFonts w:ascii="Times New Roman" w:eastAsia="Times New Roman" w:hAnsi="Times New Roman" w:cs="Times New Roman"/>
          <w:color w:val="000000"/>
          <w:sz w:val="28"/>
          <w:szCs w:val="28"/>
          <w:lang w:eastAsia="ru-RU"/>
        </w:rPr>
        <w:t>Примерной образовательной программы дошкольного образования.</w:t>
      </w:r>
      <w:r w:rsidR="00416C60" w:rsidRPr="00416C60">
        <w:rPr>
          <w:rFonts w:ascii="Times New Roman" w:eastAsia="Times New Roman" w:hAnsi="Times New Roman" w:cs="Times New Roman"/>
          <w:color w:val="000000"/>
          <w:sz w:val="28"/>
          <w:szCs w:val="28"/>
          <w:lang w:eastAsia="ru-RU"/>
        </w:rPr>
        <w:t xml:space="preserve"> </w:t>
      </w:r>
      <w:r w:rsidR="00416C60">
        <w:rPr>
          <w:rFonts w:ascii="Times New Roman" w:eastAsia="Times New Roman" w:hAnsi="Times New Roman" w:cs="Times New Roman"/>
          <w:color w:val="000000"/>
          <w:sz w:val="28"/>
          <w:szCs w:val="28"/>
          <w:lang w:eastAsia="ru-RU"/>
        </w:rPr>
        <w:t xml:space="preserve">Детство»  </w:t>
      </w:r>
      <w:r w:rsidR="00416C60" w:rsidRPr="004E214D">
        <w:rPr>
          <w:rFonts w:ascii="Times New Roman" w:eastAsia="Times New Roman" w:hAnsi="Times New Roman" w:cs="Times New Roman"/>
          <w:color w:val="000000"/>
          <w:sz w:val="28"/>
          <w:szCs w:val="28"/>
          <w:lang w:eastAsia="ru-RU"/>
        </w:rPr>
        <w:t xml:space="preserve"> </w:t>
      </w:r>
      <w:r w:rsidR="00416C60">
        <w:rPr>
          <w:rFonts w:ascii="Times New Roman" w:eastAsia="Times New Roman" w:hAnsi="Times New Roman" w:cs="Times New Roman"/>
          <w:color w:val="000000"/>
          <w:sz w:val="28"/>
          <w:szCs w:val="28"/>
          <w:lang w:eastAsia="ru-RU"/>
        </w:rPr>
        <w:t xml:space="preserve">под редакцией </w:t>
      </w:r>
      <w:r w:rsidR="00416C60" w:rsidRPr="004E214D">
        <w:rPr>
          <w:rFonts w:ascii="Times New Roman" w:eastAsia="Times New Roman" w:hAnsi="Times New Roman" w:cs="Times New Roman"/>
          <w:color w:val="000000"/>
          <w:sz w:val="28"/>
          <w:szCs w:val="28"/>
          <w:lang w:eastAsia="ru-RU"/>
        </w:rPr>
        <w:t xml:space="preserve">Т.И. Бабаевой, </w:t>
      </w:r>
      <w:r w:rsidR="00416C60">
        <w:rPr>
          <w:rFonts w:ascii="Times New Roman" w:eastAsia="Times New Roman" w:hAnsi="Times New Roman" w:cs="Times New Roman"/>
          <w:color w:val="000000"/>
          <w:sz w:val="28"/>
          <w:szCs w:val="28"/>
          <w:lang w:eastAsia="ru-RU"/>
        </w:rPr>
        <w:t xml:space="preserve">А.Г. Гогоберидзе, О.В. Солнцевой, 2014г.; </w:t>
      </w:r>
      <w:r w:rsidR="00416C60">
        <w:rPr>
          <w:rFonts w:ascii="Times New Roman" w:hAnsi="Times New Roman" w:cs="Times New Roman"/>
          <w:sz w:val="28"/>
          <w:szCs w:val="28"/>
        </w:rPr>
        <w:t>программе «Воспитание и обучение детей дошкольного возраста</w:t>
      </w:r>
      <w:r w:rsidR="00416C60" w:rsidRPr="00E96D91">
        <w:rPr>
          <w:rFonts w:ascii="Times New Roman" w:hAnsi="Times New Roman" w:cs="Times New Roman"/>
          <w:sz w:val="28"/>
          <w:szCs w:val="28"/>
        </w:rPr>
        <w:t xml:space="preserve"> </w:t>
      </w:r>
      <w:r w:rsidR="00416C60">
        <w:rPr>
          <w:rFonts w:ascii="Times New Roman" w:hAnsi="Times New Roman" w:cs="Times New Roman"/>
          <w:sz w:val="28"/>
          <w:szCs w:val="28"/>
        </w:rPr>
        <w:t>с общим недоразвитием</w:t>
      </w:r>
      <w:r w:rsidR="00416C60" w:rsidRPr="00E96D91">
        <w:rPr>
          <w:rFonts w:ascii="Times New Roman" w:hAnsi="Times New Roman" w:cs="Times New Roman"/>
          <w:sz w:val="28"/>
          <w:szCs w:val="28"/>
        </w:rPr>
        <w:t xml:space="preserve"> речи» Т. Б. Филичевой, Т. В. Тумановой, </w:t>
      </w:r>
      <w:r w:rsidR="00416C60">
        <w:rPr>
          <w:rFonts w:ascii="Times New Roman" w:hAnsi="Times New Roman" w:cs="Times New Roman"/>
          <w:sz w:val="28"/>
          <w:szCs w:val="28"/>
        </w:rPr>
        <w:t>Г. В. Чиркиной, 2010 г.</w:t>
      </w:r>
    </w:p>
    <w:p w:rsidR="00431E84" w:rsidRDefault="00431E84" w:rsidP="00416C60">
      <w:pPr>
        <w:spacing w:line="240" w:lineRule="auto"/>
        <w:ind w:firstLine="426"/>
        <w:rPr>
          <w:rFonts w:ascii="Times New Roman" w:hAnsi="Times New Roman" w:cs="Times New Roman"/>
          <w:sz w:val="28"/>
          <w:szCs w:val="28"/>
        </w:rPr>
      </w:pPr>
      <w:r>
        <w:rPr>
          <w:rFonts w:ascii="Times New Roman" w:hAnsi="Times New Roman" w:cs="Times New Roman"/>
          <w:sz w:val="28"/>
          <w:szCs w:val="28"/>
        </w:rPr>
        <w:t>За 201</w:t>
      </w:r>
      <w:r w:rsidR="00416C60">
        <w:rPr>
          <w:rFonts w:ascii="Times New Roman" w:hAnsi="Times New Roman" w:cs="Times New Roman"/>
          <w:sz w:val="28"/>
          <w:szCs w:val="28"/>
        </w:rPr>
        <w:t>4</w:t>
      </w:r>
      <w:r>
        <w:rPr>
          <w:rFonts w:ascii="Times New Roman" w:hAnsi="Times New Roman" w:cs="Times New Roman"/>
          <w:sz w:val="28"/>
          <w:szCs w:val="28"/>
        </w:rPr>
        <w:t>-201</w:t>
      </w:r>
      <w:r w:rsidR="00416C60">
        <w:rPr>
          <w:rFonts w:ascii="Times New Roman" w:hAnsi="Times New Roman" w:cs="Times New Roman"/>
          <w:sz w:val="28"/>
          <w:szCs w:val="28"/>
        </w:rPr>
        <w:t>5</w:t>
      </w:r>
      <w:r w:rsidR="00E97D3E" w:rsidRPr="00431E84">
        <w:rPr>
          <w:rFonts w:ascii="Times New Roman" w:hAnsi="Times New Roman" w:cs="Times New Roman"/>
          <w:sz w:val="28"/>
          <w:szCs w:val="28"/>
        </w:rPr>
        <w:t xml:space="preserve">учебный год значительно увеличилось   количество наглядных пособий для всех </w:t>
      </w:r>
      <w:r w:rsidR="00416C60">
        <w:rPr>
          <w:rFonts w:ascii="Times New Roman" w:hAnsi="Times New Roman" w:cs="Times New Roman"/>
          <w:sz w:val="28"/>
          <w:szCs w:val="28"/>
        </w:rPr>
        <w:t xml:space="preserve">возрастных </w:t>
      </w:r>
      <w:r w:rsidR="00E97D3E" w:rsidRPr="00431E84">
        <w:rPr>
          <w:rFonts w:ascii="Times New Roman" w:hAnsi="Times New Roman" w:cs="Times New Roman"/>
          <w:sz w:val="28"/>
          <w:szCs w:val="28"/>
        </w:rPr>
        <w:t xml:space="preserve">групп. </w:t>
      </w:r>
      <w:r w:rsidR="00130012">
        <w:rPr>
          <w:rFonts w:ascii="Times New Roman" w:hAnsi="Times New Roman" w:cs="Times New Roman"/>
          <w:sz w:val="28"/>
          <w:szCs w:val="28"/>
        </w:rPr>
        <w:t xml:space="preserve">Пополняется </w:t>
      </w:r>
      <w:r w:rsidR="00E97D3E" w:rsidRPr="00431E84">
        <w:rPr>
          <w:rFonts w:ascii="Times New Roman" w:hAnsi="Times New Roman" w:cs="Times New Roman"/>
          <w:sz w:val="28"/>
          <w:szCs w:val="28"/>
        </w:rPr>
        <w:t>аудио- и видео</w:t>
      </w:r>
      <w:r>
        <w:rPr>
          <w:rFonts w:ascii="Times New Roman" w:hAnsi="Times New Roman" w:cs="Times New Roman"/>
          <w:sz w:val="28"/>
          <w:szCs w:val="28"/>
        </w:rPr>
        <w:t xml:space="preserve">тека музыкальной направленности, имеются обучающие фильмы по </w:t>
      </w:r>
      <w:r w:rsidR="00416C60">
        <w:rPr>
          <w:rFonts w:ascii="Times New Roman" w:hAnsi="Times New Roman" w:cs="Times New Roman"/>
          <w:sz w:val="28"/>
          <w:szCs w:val="28"/>
        </w:rPr>
        <w:t>б</w:t>
      </w:r>
      <w:r w:rsidR="00130012">
        <w:rPr>
          <w:rFonts w:ascii="Times New Roman" w:hAnsi="Times New Roman" w:cs="Times New Roman"/>
          <w:sz w:val="28"/>
          <w:szCs w:val="28"/>
        </w:rPr>
        <w:t xml:space="preserve">езопасности дорожного движения и </w:t>
      </w:r>
      <w:r w:rsidR="00416C60">
        <w:rPr>
          <w:rFonts w:ascii="Times New Roman" w:hAnsi="Times New Roman" w:cs="Times New Roman"/>
          <w:sz w:val="28"/>
          <w:szCs w:val="28"/>
        </w:rPr>
        <w:t>экологической направленности.</w:t>
      </w:r>
    </w:p>
    <w:p w:rsidR="00E97D3E" w:rsidRDefault="00431E84" w:rsidP="00CD3806">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p>
    <w:p w:rsidR="00416C60" w:rsidRPr="00431E84" w:rsidRDefault="00416C60" w:rsidP="00CD3806">
      <w:pPr>
        <w:spacing w:line="240" w:lineRule="auto"/>
        <w:ind w:firstLine="426"/>
        <w:rPr>
          <w:rFonts w:ascii="Times New Roman" w:eastAsia="Times New Roman" w:hAnsi="Times New Roman" w:cs="Times New Roman"/>
          <w:b/>
          <w:sz w:val="28"/>
          <w:szCs w:val="28"/>
          <w:lang w:eastAsia="ru-RU"/>
        </w:rPr>
      </w:pPr>
    </w:p>
    <w:p w:rsidR="00E97D3E" w:rsidRDefault="00E97D3E" w:rsidP="00CD3806">
      <w:pPr>
        <w:pStyle w:val="Style7"/>
        <w:widowControl/>
        <w:spacing w:line="240" w:lineRule="auto"/>
        <w:ind w:firstLine="426"/>
        <w:jc w:val="center"/>
        <w:rPr>
          <w:rFonts w:ascii="Times New Roman" w:eastAsia="Times New Roman" w:hAnsi="Times New Roman" w:cs="Times New Roman"/>
          <w:b/>
          <w:sz w:val="28"/>
          <w:szCs w:val="28"/>
        </w:rPr>
      </w:pPr>
    </w:p>
    <w:p w:rsidR="00E97D3E" w:rsidRDefault="00E97D3E" w:rsidP="00CD3806">
      <w:pPr>
        <w:pStyle w:val="Style7"/>
        <w:widowControl/>
        <w:spacing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2.7 Б</w:t>
      </w:r>
      <w:r w:rsidRPr="00343533">
        <w:rPr>
          <w:rFonts w:ascii="Times New Roman" w:eastAsia="Times New Roman" w:hAnsi="Times New Roman" w:cs="Times New Roman"/>
          <w:b/>
          <w:sz w:val="28"/>
          <w:szCs w:val="28"/>
        </w:rPr>
        <w:t>иблиотечно-информационное</w:t>
      </w:r>
      <w:r>
        <w:rPr>
          <w:rFonts w:ascii="Times New Roman" w:eastAsia="Times New Roman" w:hAnsi="Times New Roman" w:cs="Times New Roman"/>
          <w:b/>
          <w:sz w:val="28"/>
          <w:szCs w:val="28"/>
        </w:rPr>
        <w:t xml:space="preserve"> обеспечение</w:t>
      </w:r>
    </w:p>
    <w:p w:rsidR="00431E84" w:rsidRDefault="00431E84" w:rsidP="00CD3806">
      <w:pPr>
        <w:pStyle w:val="Style7"/>
        <w:widowControl/>
        <w:spacing w:line="240" w:lineRule="auto"/>
        <w:ind w:firstLine="426"/>
        <w:rPr>
          <w:rFonts w:ascii="Times New Roman" w:hAnsi="Times New Roman" w:cs="Times New Roman"/>
          <w:sz w:val="28"/>
          <w:szCs w:val="28"/>
        </w:rPr>
      </w:pPr>
    </w:p>
    <w:p w:rsidR="00130012" w:rsidRPr="00130012" w:rsidRDefault="00431E84" w:rsidP="00130012">
      <w:pPr>
        <w:pStyle w:val="Style7"/>
        <w:widowControl/>
        <w:spacing w:line="240" w:lineRule="auto"/>
        <w:ind w:firstLine="426"/>
        <w:rPr>
          <w:rFonts w:ascii="Times New Roman" w:hAnsi="Times New Roman" w:cs="Times New Roman"/>
          <w:sz w:val="28"/>
          <w:szCs w:val="28"/>
        </w:rPr>
      </w:pPr>
      <w:r>
        <w:rPr>
          <w:rFonts w:ascii="Times New Roman" w:hAnsi="Times New Roman" w:cs="Times New Roman"/>
          <w:sz w:val="28"/>
          <w:szCs w:val="28"/>
        </w:rPr>
        <w:t>Осуществляется ежегодная подписка на научно-методическую литературу. Выписаны периодические из</w:t>
      </w:r>
      <w:r w:rsidR="00416C60">
        <w:rPr>
          <w:rFonts w:ascii="Times New Roman" w:hAnsi="Times New Roman" w:cs="Times New Roman"/>
          <w:sz w:val="28"/>
          <w:szCs w:val="28"/>
        </w:rPr>
        <w:t>дания: «Дошкольное воспитание», «Музыкальная палитра», «Учитель-логопед»</w:t>
      </w:r>
      <w:r>
        <w:rPr>
          <w:rFonts w:ascii="Times New Roman" w:hAnsi="Times New Roman" w:cs="Times New Roman"/>
          <w:sz w:val="28"/>
          <w:szCs w:val="28"/>
        </w:rPr>
        <w:t xml:space="preserve">, «Управление ДОУ», «Обруч», </w:t>
      </w:r>
      <w:r w:rsidRPr="00416C60">
        <w:rPr>
          <w:rFonts w:ascii="Times New Roman" w:hAnsi="Times New Roman" w:cs="Times New Roman"/>
          <w:sz w:val="28"/>
          <w:szCs w:val="28"/>
        </w:rPr>
        <w:t>комплект «</w:t>
      </w:r>
      <w:r w:rsidR="00416C60" w:rsidRPr="00416C60">
        <w:rPr>
          <w:rFonts w:ascii="Times New Roman" w:hAnsi="Times New Roman" w:cs="Times New Roman"/>
          <w:sz w:val="28"/>
          <w:szCs w:val="28"/>
        </w:rPr>
        <w:t>Образцовый детский сад»</w:t>
      </w:r>
      <w:r w:rsidR="00416C60">
        <w:rPr>
          <w:rFonts w:ascii="Times New Roman" w:hAnsi="Times New Roman" w:cs="Times New Roman"/>
          <w:sz w:val="28"/>
          <w:szCs w:val="28"/>
        </w:rPr>
        <w:t>.</w:t>
      </w:r>
      <w:bookmarkStart w:id="0" w:name="_GoBack"/>
      <w:bookmarkEnd w:id="0"/>
    </w:p>
    <w:p w:rsidR="00E97D3E" w:rsidRDefault="00E97D3E" w:rsidP="00CD3806">
      <w:pPr>
        <w:pStyle w:val="Style7"/>
        <w:widowControl/>
        <w:spacing w:line="240" w:lineRule="auto"/>
        <w:ind w:firstLine="0"/>
        <w:rPr>
          <w:rFonts w:ascii="Times New Roman" w:hAnsi="Times New Roman" w:cs="Times New Roman"/>
        </w:rPr>
      </w:pPr>
    </w:p>
    <w:p w:rsidR="00E97D3E" w:rsidRPr="00431E84" w:rsidRDefault="00E97D3E" w:rsidP="00130012">
      <w:pPr>
        <w:pStyle w:val="Style7"/>
        <w:widowControl/>
        <w:spacing w:line="240" w:lineRule="auto"/>
        <w:ind w:firstLine="426"/>
        <w:rPr>
          <w:rStyle w:val="FontStyle12"/>
          <w:rFonts w:ascii="Times New Roman" w:hAnsi="Times New Roman" w:cs="Times New Roman"/>
          <w:sz w:val="28"/>
          <w:szCs w:val="28"/>
        </w:rPr>
      </w:pPr>
      <w:r w:rsidRPr="00431E84">
        <w:rPr>
          <w:rFonts w:ascii="Times New Roman" w:hAnsi="Times New Roman" w:cs="Times New Roman"/>
          <w:sz w:val="28"/>
          <w:szCs w:val="28"/>
        </w:rPr>
        <w:t>Анализ показателей деятельности свидетельствует о хорошей результативности ДОУ в предоставлении образовательных услуг.</w:t>
      </w:r>
    </w:p>
    <w:p w:rsidR="002306AB" w:rsidRPr="00431E84" w:rsidRDefault="002306AB" w:rsidP="00CD3806">
      <w:pPr>
        <w:spacing w:line="240" w:lineRule="auto"/>
        <w:rPr>
          <w:sz w:val="28"/>
          <w:szCs w:val="28"/>
        </w:rPr>
      </w:pPr>
    </w:p>
    <w:sectPr w:rsidR="002306AB" w:rsidRPr="00431E84" w:rsidSect="009A55D8">
      <w:footerReference w:type="default" r:id="rId8"/>
      <w:pgSz w:w="11906" w:h="16838"/>
      <w:pgMar w:top="993" w:right="9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07" w:rsidRDefault="00E87507">
      <w:pPr>
        <w:spacing w:line="240" w:lineRule="auto"/>
      </w:pPr>
      <w:r>
        <w:separator/>
      </w:r>
    </w:p>
  </w:endnote>
  <w:endnote w:type="continuationSeparator" w:id="0">
    <w:p w:rsidR="00E87507" w:rsidRDefault="00E87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374690"/>
      <w:docPartObj>
        <w:docPartGallery w:val="Page Numbers (Bottom of Page)"/>
        <w:docPartUnique/>
      </w:docPartObj>
    </w:sdtPr>
    <w:sdtEndPr/>
    <w:sdtContent>
      <w:p w:rsidR="004D7F35" w:rsidRDefault="00E97D3E">
        <w:pPr>
          <w:pStyle w:val="a6"/>
          <w:jc w:val="right"/>
        </w:pPr>
        <w:r>
          <w:fldChar w:fldCharType="begin"/>
        </w:r>
        <w:r>
          <w:instrText xml:space="preserve"> PAGE   \* MERGEFORMAT </w:instrText>
        </w:r>
        <w:r>
          <w:fldChar w:fldCharType="separate"/>
        </w:r>
        <w:r w:rsidR="00130012">
          <w:rPr>
            <w:noProof/>
          </w:rPr>
          <w:t>10</w:t>
        </w:r>
        <w:r>
          <w:rPr>
            <w:noProof/>
          </w:rPr>
          <w:fldChar w:fldCharType="end"/>
        </w:r>
      </w:p>
    </w:sdtContent>
  </w:sdt>
  <w:p w:rsidR="004D7F35" w:rsidRDefault="00E875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07" w:rsidRDefault="00E87507">
      <w:pPr>
        <w:spacing w:line="240" w:lineRule="auto"/>
      </w:pPr>
      <w:r>
        <w:separator/>
      </w:r>
    </w:p>
  </w:footnote>
  <w:footnote w:type="continuationSeparator" w:id="0">
    <w:p w:rsidR="00E87507" w:rsidRDefault="00E875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4CA4"/>
    <w:multiLevelType w:val="hybridMultilevel"/>
    <w:tmpl w:val="C6426F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6E47C5A"/>
    <w:multiLevelType w:val="hybridMultilevel"/>
    <w:tmpl w:val="8CA2BEDE"/>
    <w:lvl w:ilvl="0" w:tplc="E100672A">
      <w:start w:val="1"/>
      <w:numFmt w:val="bullet"/>
      <w:lvlText w:val=""/>
      <w:lvlJc w:val="left"/>
      <w:pPr>
        <w:ind w:left="928"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6F960CEC"/>
    <w:multiLevelType w:val="hybridMultilevel"/>
    <w:tmpl w:val="B1FA3612"/>
    <w:lvl w:ilvl="0" w:tplc="39DE65C6">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D3E"/>
    <w:rsid w:val="000916B4"/>
    <w:rsid w:val="000A1BBB"/>
    <w:rsid w:val="000F2027"/>
    <w:rsid w:val="00130012"/>
    <w:rsid w:val="00147A30"/>
    <w:rsid w:val="001F7631"/>
    <w:rsid w:val="002306AB"/>
    <w:rsid w:val="003A1A07"/>
    <w:rsid w:val="00416C60"/>
    <w:rsid w:val="00431E84"/>
    <w:rsid w:val="004E214D"/>
    <w:rsid w:val="005828E8"/>
    <w:rsid w:val="007118F2"/>
    <w:rsid w:val="00733A48"/>
    <w:rsid w:val="00887998"/>
    <w:rsid w:val="008C0A81"/>
    <w:rsid w:val="00A34B98"/>
    <w:rsid w:val="00B05494"/>
    <w:rsid w:val="00B72522"/>
    <w:rsid w:val="00CD3806"/>
    <w:rsid w:val="00DB7906"/>
    <w:rsid w:val="00DF3A79"/>
    <w:rsid w:val="00E612FE"/>
    <w:rsid w:val="00E87507"/>
    <w:rsid w:val="00E9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3E"/>
    <w:pPr>
      <w:spacing w:after="0" w:line="36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D3E"/>
    <w:pPr>
      <w:ind w:left="720"/>
      <w:contextualSpacing/>
    </w:pPr>
  </w:style>
  <w:style w:type="table" w:styleId="a4">
    <w:name w:val="Table Grid"/>
    <w:basedOn w:val="a1"/>
    <w:uiPriority w:val="59"/>
    <w:rsid w:val="00E97D3E"/>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97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97D3E"/>
    <w:pPr>
      <w:tabs>
        <w:tab w:val="center" w:pos="4677"/>
        <w:tab w:val="right" w:pos="9355"/>
      </w:tabs>
      <w:spacing w:line="240" w:lineRule="auto"/>
    </w:pPr>
  </w:style>
  <w:style w:type="character" w:customStyle="1" w:styleId="a7">
    <w:name w:val="Нижний колонтитул Знак"/>
    <w:basedOn w:val="a0"/>
    <w:link w:val="a6"/>
    <w:uiPriority w:val="99"/>
    <w:rsid w:val="00E97D3E"/>
  </w:style>
  <w:style w:type="paragraph" w:customStyle="1" w:styleId="Style4">
    <w:name w:val="Style4"/>
    <w:basedOn w:val="a"/>
    <w:uiPriority w:val="99"/>
    <w:rsid w:val="00E97D3E"/>
    <w:pPr>
      <w:widowControl w:val="0"/>
      <w:autoSpaceDE w:val="0"/>
      <w:autoSpaceDN w:val="0"/>
      <w:adjustRightInd w:val="0"/>
      <w:spacing w:line="254" w:lineRule="exact"/>
      <w:ind w:firstLine="283"/>
    </w:pPr>
    <w:rPr>
      <w:rFonts w:ascii="Microsoft Sans Serif" w:eastAsiaTheme="minorEastAsia" w:hAnsi="Microsoft Sans Serif" w:cs="Microsoft Sans Serif"/>
      <w:sz w:val="24"/>
      <w:szCs w:val="24"/>
      <w:lang w:eastAsia="ru-RU"/>
    </w:rPr>
  </w:style>
  <w:style w:type="character" w:customStyle="1" w:styleId="FontStyle12">
    <w:name w:val="Font Style12"/>
    <w:basedOn w:val="a0"/>
    <w:uiPriority w:val="99"/>
    <w:rsid w:val="00E97D3E"/>
    <w:rPr>
      <w:rFonts w:ascii="Microsoft Sans Serif" w:hAnsi="Microsoft Sans Serif" w:cs="Microsoft Sans Serif"/>
      <w:sz w:val="16"/>
      <w:szCs w:val="16"/>
    </w:rPr>
  </w:style>
  <w:style w:type="paragraph" w:customStyle="1" w:styleId="Style7">
    <w:name w:val="Style7"/>
    <w:basedOn w:val="a"/>
    <w:uiPriority w:val="99"/>
    <w:rsid w:val="00E97D3E"/>
    <w:pPr>
      <w:widowControl w:val="0"/>
      <w:autoSpaceDE w:val="0"/>
      <w:autoSpaceDN w:val="0"/>
      <w:adjustRightInd w:val="0"/>
      <w:spacing w:line="241" w:lineRule="exact"/>
      <w:ind w:firstLine="365"/>
    </w:pPr>
    <w:rPr>
      <w:rFonts w:ascii="Microsoft Sans Serif" w:eastAsiaTheme="minorEastAsia" w:hAnsi="Microsoft Sans Serif" w:cs="Microsoft Sans Serif"/>
      <w:sz w:val="24"/>
      <w:szCs w:val="24"/>
      <w:lang w:eastAsia="ru-RU"/>
    </w:rPr>
  </w:style>
  <w:style w:type="paragraph" w:styleId="2">
    <w:name w:val="Body Text Indent 2"/>
    <w:basedOn w:val="a"/>
    <w:link w:val="20"/>
    <w:uiPriority w:val="99"/>
    <w:semiHidden/>
    <w:unhideWhenUsed/>
    <w:rsid w:val="00E97D3E"/>
    <w:pPr>
      <w:spacing w:after="120" w:line="480" w:lineRule="auto"/>
      <w:ind w:left="283"/>
    </w:pPr>
  </w:style>
  <w:style w:type="character" w:customStyle="1" w:styleId="20">
    <w:name w:val="Основной текст с отступом 2 Знак"/>
    <w:basedOn w:val="a0"/>
    <w:link w:val="2"/>
    <w:uiPriority w:val="99"/>
    <w:semiHidden/>
    <w:rsid w:val="00E97D3E"/>
  </w:style>
  <w:style w:type="paragraph" w:customStyle="1" w:styleId="c6">
    <w:name w:val="c6"/>
    <w:basedOn w:val="a"/>
    <w:rsid w:val="00E97D3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9">
    <w:name w:val="c9"/>
    <w:basedOn w:val="a0"/>
    <w:rsid w:val="00E97D3E"/>
  </w:style>
  <w:style w:type="character" w:customStyle="1" w:styleId="c3">
    <w:name w:val="c3"/>
    <w:basedOn w:val="a0"/>
    <w:rsid w:val="00E97D3E"/>
  </w:style>
  <w:style w:type="paragraph" w:customStyle="1" w:styleId="c0">
    <w:name w:val="c0"/>
    <w:basedOn w:val="a"/>
    <w:rsid w:val="00E97D3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4E214D"/>
    <w:pPr>
      <w:spacing w:after="120" w:line="240" w:lineRule="auto"/>
      <w:ind w:firstLine="0"/>
      <w:jc w:val="left"/>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uiPriority w:val="99"/>
    <w:rsid w:val="004E214D"/>
    <w:rPr>
      <w:rFonts w:ascii="Times New Roman" w:eastAsia="Times New Roman" w:hAnsi="Times New Roman" w:cs="Times New Roman"/>
      <w:sz w:val="24"/>
      <w:szCs w:val="24"/>
      <w:lang w:val="x-none" w:eastAsia="x-none"/>
    </w:rPr>
  </w:style>
  <w:style w:type="character" w:customStyle="1" w:styleId="aa">
    <w:name w:val="Без интервала Знак"/>
    <w:link w:val="ab"/>
    <w:uiPriority w:val="1"/>
    <w:locked/>
    <w:rsid w:val="003A1A07"/>
    <w:rPr>
      <w:sz w:val="24"/>
      <w:szCs w:val="24"/>
    </w:rPr>
  </w:style>
  <w:style w:type="paragraph" w:styleId="ab">
    <w:name w:val="No Spacing"/>
    <w:link w:val="aa"/>
    <w:uiPriority w:val="1"/>
    <w:qFormat/>
    <w:rsid w:val="003A1A07"/>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9</cp:revision>
  <dcterms:created xsi:type="dcterms:W3CDTF">2014-08-11T12:51:00Z</dcterms:created>
  <dcterms:modified xsi:type="dcterms:W3CDTF">2015-09-08T06:05:00Z</dcterms:modified>
</cp:coreProperties>
</file>