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BF" w:rsidRPr="004C4DBF" w:rsidRDefault="004C4DBF" w:rsidP="004C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BF">
        <w:rPr>
          <w:rFonts w:ascii="Times New Roman" w:hAnsi="Times New Roman" w:cs="Times New Roman"/>
          <w:b/>
          <w:sz w:val="28"/>
          <w:szCs w:val="28"/>
        </w:rPr>
        <w:t xml:space="preserve">Тема «Внимание, дети!» </w:t>
      </w:r>
    </w:p>
    <w:p w:rsidR="004C4DBF" w:rsidRDefault="004C4DBF" w:rsidP="004C4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BFE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группе общеразвивающей направленности «Сказка» </w:t>
      </w:r>
    </w:p>
    <w:p w:rsidR="001C007F" w:rsidRDefault="004C4DBF" w:rsidP="004C4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Василенко Н.А.</w:t>
      </w:r>
    </w:p>
    <w:p w:rsidR="00D22038" w:rsidRDefault="00D22038" w:rsidP="004C4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FE" w:rsidRDefault="004C4DBF" w:rsidP="00D22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38">
        <w:rPr>
          <w:rFonts w:ascii="Times New Roman" w:hAnsi="Times New Roman" w:cs="Times New Roman"/>
          <w:b/>
          <w:sz w:val="28"/>
          <w:szCs w:val="28"/>
        </w:rPr>
        <w:t>Беседа «</w:t>
      </w:r>
      <w:r w:rsidR="00B66BFE">
        <w:rPr>
          <w:rFonts w:ascii="Times New Roman" w:hAnsi="Times New Roman" w:cs="Times New Roman"/>
          <w:b/>
          <w:sz w:val="28"/>
          <w:szCs w:val="28"/>
        </w:rPr>
        <w:t xml:space="preserve">Знакомство со знаком </w:t>
      </w:r>
    </w:p>
    <w:p w:rsidR="004C4DBF" w:rsidRDefault="00B66BFE" w:rsidP="00D22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«Пешеходный переход</w:t>
      </w:r>
      <w:r w:rsidR="004C4DBF" w:rsidRPr="00D220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значением светофора»</w:t>
      </w:r>
    </w:p>
    <w:p w:rsidR="00D22038" w:rsidRPr="00D22038" w:rsidRDefault="00D22038" w:rsidP="00D22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F" w:rsidRDefault="004C4D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детей; уточнять знания о правилах дорожного движения, закрепить назнач</w:t>
      </w:r>
      <w:r w:rsidR="00B66BFE">
        <w:rPr>
          <w:rFonts w:ascii="Times New Roman" w:hAnsi="Times New Roman" w:cs="Times New Roman"/>
          <w:sz w:val="28"/>
          <w:szCs w:val="28"/>
        </w:rPr>
        <w:t>ение знака «Пешеходный переход»; уточнить представление о сигналах светофора.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BF" w:rsidRDefault="004C4D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BF">
        <w:rPr>
          <w:rFonts w:ascii="Times New Roman" w:hAnsi="Times New Roman" w:cs="Times New Roman"/>
          <w:b/>
          <w:sz w:val="28"/>
          <w:szCs w:val="28"/>
        </w:rPr>
        <w:t>Ход беседы: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B9" w:rsidRPr="00B347B9">
        <w:rPr>
          <w:rFonts w:ascii="Times New Roman" w:hAnsi="Times New Roman" w:cs="Times New Roman"/>
          <w:sz w:val="28"/>
          <w:szCs w:val="28"/>
        </w:rPr>
        <w:t>«</w:t>
      </w:r>
      <w:r w:rsidR="00B347B9">
        <w:rPr>
          <w:rFonts w:ascii="Times New Roman" w:hAnsi="Times New Roman" w:cs="Times New Roman"/>
          <w:sz w:val="28"/>
          <w:szCs w:val="28"/>
        </w:rPr>
        <w:t>Пешеходный переход» - знак особых предписаний. Имеет синюю квадратную форму с изображением в центре белого треугольника с пешеходом, идущим по «зебре».</w:t>
      </w:r>
    </w:p>
    <w:p w:rsidR="000129BF" w:rsidRPr="00B347B9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BF" w:rsidRP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2038">
        <w:rPr>
          <w:rFonts w:ascii="Times New Roman" w:hAnsi="Times New Roman" w:cs="Times New Roman"/>
          <w:sz w:val="28"/>
          <w:szCs w:val="28"/>
          <w:u w:val="single"/>
        </w:rPr>
        <w:t>Загадка:</w:t>
      </w:r>
    </w:p>
    <w:p w:rsidR="00B66BFE" w:rsidRDefault="00B66BFE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Полосатая лошадка, </w:t>
      </w:r>
    </w:p>
    <w:p w:rsidR="00B66BFE" w:rsidRDefault="00B66BFE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зеброю зовут,</w:t>
      </w:r>
    </w:p>
    <w:p w:rsidR="00B66BFE" w:rsidRDefault="00B66BFE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D22038" w:rsidRDefault="00B66BFE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люди все идут. (</w:t>
      </w:r>
      <w:r w:rsidR="00D22038">
        <w:rPr>
          <w:rFonts w:ascii="Times New Roman" w:hAnsi="Times New Roman" w:cs="Times New Roman"/>
          <w:sz w:val="28"/>
          <w:szCs w:val="28"/>
        </w:rPr>
        <w:t>переход).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Наземный переход называют «зеброй».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окраска лошадки – зебры так же</w:t>
      </w:r>
      <w:r w:rsidR="00B66B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остоит из чередующихся черно – белых полосок. </w:t>
      </w:r>
    </w:p>
    <w:p w:rsidR="00B66BFE" w:rsidRDefault="00B66BFE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 рассматривает знак «Пешеходный переход», просит его найти из всех других знаков; повторяет цвет и форму знака.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помогает при переходе через улицу пешеходам и водителям?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P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2038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объясняет, как дорогу перейти.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сигналы зажигает, помогая им в пути.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(Светофор)</w:t>
      </w:r>
    </w:p>
    <w:p w:rsidR="00D22038" w:rsidRDefault="00D22038" w:rsidP="00A4313B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сигналов три.</w:t>
      </w:r>
      <w:r w:rsidR="00A4313B">
        <w:rPr>
          <w:rFonts w:ascii="Times New Roman" w:hAnsi="Times New Roman" w:cs="Times New Roman"/>
          <w:sz w:val="28"/>
          <w:szCs w:val="28"/>
        </w:rPr>
        <w:tab/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сигналы назови.</w:t>
      </w: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(Красный, желтый, зеленый)</w:t>
      </w: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13B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двигаться опасно!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предупрежденье,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Жди сигнала для движенья.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0129BF" w:rsidRDefault="000129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светофор показывает, когда можно переходить дорогу пешеходам или ехать машинам, а когда нужно стоять и ждать.</w:t>
      </w: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через дорогу надо спокойно, не выскакивать на проезжую часть, как только загорелся зеленый свет, сначала внимательно надо посмотреть по сторонам, проверить, все ли машины остановились.</w:t>
      </w: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через дорогу нужно посмотреть сначала налево, потом – направо.</w:t>
      </w:r>
    </w:p>
    <w:p w:rsidR="004364B6" w:rsidRDefault="000129BF" w:rsidP="00012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BF">
        <w:rPr>
          <w:rFonts w:ascii="Times New Roman" w:hAnsi="Times New Roman" w:cs="Times New Roman"/>
          <w:sz w:val="28"/>
          <w:szCs w:val="28"/>
        </w:rPr>
        <w:t>Воспитатель показывает ребятам музыкальный светофор</w:t>
      </w:r>
      <w:r>
        <w:rPr>
          <w:rFonts w:ascii="Times New Roman" w:hAnsi="Times New Roman" w:cs="Times New Roman"/>
          <w:sz w:val="28"/>
          <w:szCs w:val="28"/>
        </w:rPr>
        <w:t>, вместе слушают стихи и песни светофора.</w:t>
      </w:r>
    </w:p>
    <w:p w:rsidR="00662652" w:rsidRDefault="00662652" w:rsidP="0001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A0" w:rsidRPr="00662652" w:rsidRDefault="00662652" w:rsidP="0001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652">
        <w:rPr>
          <w:rFonts w:ascii="Times New Roman" w:hAnsi="Times New Roman" w:cs="Times New Roman"/>
          <w:b/>
          <w:sz w:val="28"/>
          <w:szCs w:val="28"/>
        </w:rPr>
        <w:t>Игра «Красный, желтый, зеленый»</w:t>
      </w:r>
    </w:p>
    <w:p w:rsidR="00662652" w:rsidRDefault="00662652" w:rsidP="0001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кругу. Когда загорается зеленый глаз у светофора, дети идут по кругу, желтый – хлопают в ладоши, а красный – стоят. Игра направлена на развитие внимания и реакции.</w:t>
      </w:r>
    </w:p>
    <w:p w:rsidR="00662652" w:rsidRDefault="00662652" w:rsidP="000129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CD2" w:rsidRPr="000752DD" w:rsidRDefault="00BA6CD2" w:rsidP="000129BF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2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«Дорисуй»</w:t>
      </w:r>
    </w:p>
    <w:p w:rsidR="00BA6CD2" w:rsidRPr="004364B6" w:rsidRDefault="00BA6CD2" w:rsidP="0001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рисовал дорожные знаки и не успел </w:t>
      </w:r>
      <w:r w:rsidR="000129BF">
        <w:rPr>
          <w:rFonts w:ascii="Times New Roman" w:hAnsi="Times New Roman" w:cs="Times New Roman"/>
          <w:noProof/>
          <w:sz w:val="28"/>
          <w:szCs w:val="28"/>
          <w:lang w:eastAsia="ru-RU"/>
        </w:rPr>
        <w:t>раскрасить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Детям предлагается выбрать себе рисунок,</w:t>
      </w:r>
      <w:r w:rsidR="000129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раскрасить. В конце оформить </w:t>
      </w:r>
      <w:r w:rsidR="000129B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ыставку детских работ.</w:t>
      </w:r>
    </w:p>
    <w:p w:rsidR="00DA4EA0" w:rsidRPr="004364B6" w:rsidRDefault="00DA4EA0" w:rsidP="00BA6C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BF" w:rsidRPr="004C4DBF" w:rsidRDefault="004C4D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4DBF" w:rsidRPr="004C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0D2"/>
    <w:multiLevelType w:val="hybridMultilevel"/>
    <w:tmpl w:val="CA72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BF"/>
    <w:rsid w:val="000129BF"/>
    <w:rsid w:val="001C007F"/>
    <w:rsid w:val="004364B6"/>
    <w:rsid w:val="004C4DBF"/>
    <w:rsid w:val="00662652"/>
    <w:rsid w:val="00A4313B"/>
    <w:rsid w:val="00B347B9"/>
    <w:rsid w:val="00B66BFE"/>
    <w:rsid w:val="00BA6CD2"/>
    <w:rsid w:val="00D22038"/>
    <w:rsid w:val="00D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7113-657C-41BE-A947-89C60C2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2021-04-04T13:56:00Z</dcterms:created>
  <dcterms:modified xsi:type="dcterms:W3CDTF">2023-08-05T15:06:00Z</dcterms:modified>
</cp:coreProperties>
</file>